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69" w:rsidRDefault="005B621C" w:rsidP="00FC4A69">
      <w:pPr>
        <w:bidi/>
        <w:spacing w:after="0"/>
        <w:jc w:val="center"/>
        <w:rPr>
          <w:rFonts w:cs="B Nazanin"/>
          <w:b/>
          <w:bCs/>
          <w:sz w:val="28"/>
          <w:szCs w:val="28"/>
          <w:rtl/>
          <w:lang w:bidi="fa-IR"/>
        </w:rPr>
      </w:pPr>
      <w:r w:rsidRPr="007C1832">
        <w:rPr>
          <w:rFonts w:cs="B Nazanin" w:hint="cs"/>
          <w:b/>
          <w:bCs/>
          <w:sz w:val="28"/>
          <w:szCs w:val="28"/>
          <w:rtl/>
          <w:lang w:bidi="fa-IR"/>
        </w:rPr>
        <w:t>بسمه تعالی</w:t>
      </w:r>
    </w:p>
    <w:p w:rsidR="005B621C" w:rsidRPr="007C1832" w:rsidRDefault="005B621C" w:rsidP="00A6282D">
      <w:pPr>
        <w:bidi/>
        <w:spacing w:after="0"/>
        <w:jc w:val="center"/>
        <w:rPr>
          <w:rFonts w:cs="B Nazanin"/>
          <w:b/>
          <w:bCs/>
          <w:sz w:val="28"/>
          <w:szCs w:val="28"/>
          <w:rtl/>
          <w:lang w:bidi="fa-IR"/>
        </w:rPr>
      </w:pPr>
      <w:r w:rsidRPr="007C1832">
        <w:rPr>
          <w:rFonts w:cs="B Nazanin" w:hint="cs"/>
          <w:b/>
          <w:bCs/>
          <w:sz w:val="28"/>
          <w:szCs w:val="28"/>
          <w:rtl/>
          <w:lang w:bidi="fa-IR"/>
        </w:rPr>
        <w:t xml:space="preserve">اطلاعیه پژوهشگاه شیمی و مهندسی شیمی ایران در خصوص مرحله ارزیابی تخصصی آزمون نیمه متمرکز دکتری سال </w:t>
      </w:r>
      <w:r w:rsidR="00A6282D">
        <w:rPr>
          <w:rFonts w:cs="B Nazanin" w:hint="cs"/>
          <w:b/>
          <w:bCs/>
          <w:sz w:val="28"/>
          <w:szCs w:val="28"/>
          <w:rtl/>
          <w:lang w:bidi="fa-IR"/>
        </w:rPr>
        <w:t xml:space="preserve">1403 </w:t>
      </w:r>
      <w:r w:rsidR="00A6282D" w:rsidRPr="00A6282D">
        <w:rPr>
          <w:rFonts w:cs="B Nazanin" w:hint="cs"/>
          <w:b/>
          <w:bCs/>
          <w:color w:val="FF0000"/>
          <w:sz w:val="28"/>
          <w:szCs w:val="28"/>
          <w:rtl/>
          <w:lang w:bidi="fa-IR"/>
        </w:rPr>
        <w:t>شیوه پذیرش محور</w:t>
      </w:r>
    </w:p>
    <w:p w:rsidR="005B621C" w:rsidRPr="007C1832" w:rsidRDefault="005B621C" w:rsidP="00A6282D">
      <w:pPr>
        <w:bidi/>
        <w:jc w:val="lowKashida"/>
        <w:rPr>
          <w:rFonts w:cs="B Nazanin"/>
          <w:sz w:val="28"/>
          <w:szCs w:val="28"/>
          <w:rtl/>
          <w:lang w:bidi="fa-IR"/>
        </w:rPr>
      </w:pPr>
      <w:r w:rsidRPr="007C1832">
        <w:rPr>
          <w:rFonts w:cs="B Nazanin" w:hint="cs"/>
          <w:sz w:val="28"/>
          <w:szCs w:val="28"/>
          <w:rtl/>
          <w:lang w:bidi="fa-IR"/>
        </w:rPr>
        <w:t xml:space="preserve">    با توجه به آیین نامه پذیرش دانشجو در دوره دکتری (</w:t>
      </w:r>
      <w:proofErr w:type="spellStart"/>
      <w:r w:rsidRPr="007C1832">
        <w:rPr>
          <w:rFonts w:cs="B Nazanin"/>
          <w:sz w:val="28"/>
          <w:szCs w:val="28"/>
          <w:lang w:bidi="fa-IR"/>
        </w:rPr>
        <w:t>Ph.D</w:t>
      </w:r>
      <w:proofErr w:type="spellEnd"/>
      <w:r w:rsidRPr="007C1832">
        <w:rPr>
          <w:rFonts w:cs="B Nazanin" w:hint="cs"/>
          <w:sz w:val="28"/>
          <w:szCs w:val="28"/>
          <w:rtl/>
          <w:lang w:bidi="fa-IR"/>
        </w:rPr>
        <w:t xml:space="preserve">)، پذیرش دانشجو در این آزمون شامل اجرای فرایند دو مرحله ای خواهد بود که اجرای این مراحل مطابق با </w:t>
      </w:r>
      <w:r w:rsidR="00467DC3">
        <w:rPr>
          <w:rFonts w:cs="B Nazanin" w:hint="cs"/>
          <w:sz w:val="28"/>
          <w:szCs w:val="28"/>
          <w:rtl/>
          <w:lang w:bidi="fa-IR"/>
        </w:rPr>
        <w:t xml:space="preserve">شیوه نامه اجرایی آزمون ورودی دوره دکتری </w:t>
      </w:r>
      <w:r w:rsidR="00467DC3">
        <w:rPr>
          <w:rFonts w:cs="B Nazanin"/>
          <w:sz w:val="28"/>
          <w:szCs w:val="28"/>
          <w:lang w:bidi="fa-IR"/>
        </w:rPr>
        <w:t>(</w:t>
      </w:r>
      <w:proofErr w:type="spellStart"/>
      <w:r w:rsidR="00467DC3">
        <w:rPr>
          <w:rFonts w:cs="B Nazanin"/>
          <w:sz w:val="28"/>
          <w:szCs w:val="28"/>
          <w:lang w:bidi="fa-IR"/>
        </w:rPr>
        <w:t>Ph.D</w:t>
      </w:r>
      <w:proofErr w:type="spellEnd"/>
      <w:r w:rsidR="00467DC3">
        <w:rPr>
          <w:rFonts w:cs="B Nazanin"/>
          <w:sz w:val="28"/>
          <w:szCs w:val="28"/>
          <w:lang w:bidi="fa-IR"/>
        </w:rPr>
        <w:t>)</w:t>
      </w:r>
      <w:r w:rsidR="00467DC3">
        <w:rPr>
          <w:rFonts w:cs="B Nazanin" w:hint="cs"/>
          <w:sz w:val="28"/>
          <w:szCs w:val="28"/>
          <w:rtl/>
          <w:lang w:bidi="fa-IR"/>
        </w:rPr>
        <w:t xml:space="preserve"> سال </w:t>
      </w:r>
      <w:r w:rsidR="00A6282D">
        <w:rPr>
          <w:rFonts w:cs="B Nazanin" w:hint="cs"/>
          <w:sz w:val="28"/>
          <w:szCs w:val="28"/>
          <w:rtl/>
          <w:lang w:bidi="fa-IR"/>
        </w:rPr>
        <w:t>1403</w:t>
      </w:r>
      <w:r w:rsidR="004030F1">
        <w:rPr>
          <w:rFonts w:cs="B Nazanin" w:hint="cs"/>
          <w:sz w:val="28"/>
          <w:szCs w:val="28"/>
          <w:rtl/>
          <w:lang w:bidi="fa-IR"/>
        </w:rPr>
        <w:t xml:space="preserve"> </w:t>
      </w:r>
      <w:r w:rsidRPr="007C1832">
        <w:rPr>
          <w:rFonts w:cs="B Nazanin" w:hint="cs"/>
          <w:sz w:val="28"/>
          <w:szCs w:val="28"/>
          <w:rtl/>
          <w:lang w:bidi="fa-IR"/>
        </w:rPr>
        <w:t>صورت خواهد گرفت. مرحله اول مربوط به سنجش علمی بوده که برگزاری آزمون آن از طریق سازمان سنجش آموزش کشور انجام می گیرد و مرحله دوم آن شامل بررسی سوابق علمی</w:t>
      </w:r>
      <w:r w:rsidR="008A4206" w:rsidRPr="007C1832">
        <w:rPr>
          <w:rFonts w:cs="B Nazanin" w:hint="cs"/>
          <w:sz w:val="28"/>
          <w:szCs w:val="28"/>
          <w:rtl/>
          <w:lang w:bidi="fa-IR"/>
        </w:rPr>
        <w:t xml:space="preserve"> داوطلبان است که توسط دانشگاهها و پژوهشگاه های </w:t>
      </w:r>
      <w:r w:rsidRPr="007C1832">
        <w:rPr>
          <w:rFonts w:cs="B Nazanin" w:hint="cs"/>
          <w:sz w:val="28"/>
          <w:szCs w:val="28"/>
          <w:rtl/>
          <w:lang w:bidi="fa-IR"/>
        </w:rPr>
        <w:t>پذیرنده دانشجو صورت می گیرد. در راستای اجرای مرحله دوم موارد ذیل را به اطلاع داوطلبان می رساند:</w:t>
      </w:r>
    </w:p>
    <w:p w:rsidR="005B621C" w:rsidRPr="007C1832" w:rsidRDefault="005B621C" w:rsidP="00FC4A69">
      <w:pPr>
        <w:pStyle w:val="ListParagraph"/>
        <w:numPr>
          <w:ilvl w:val="0"/>
          <w:numId w:val="1"/>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حد نصاب </w:t>
      </w:r>
      <w:r w:rsidR="008A4206" w:rsidRPr="007C1832">
        <w:rPr>
          <w:rFonts w:cs="B Nazanin" w:hint="cs"/>
          <w:b/>
          <w:bCs/>
          <w:sz w:val="28"/>
          <w:szCs w:val="28"/>
          <w:rtl/>
          <w:lang w:bidi="fa-IR"/>
        </w:rPr>
        <w:t>پژوهشگاه</w:t>
      </w:r>
      <w:r w:rsidRPr="007C1832">
        <w:rPr>
          <w:rFonts w:cs="B Nazanin" w:hint="cs"/>
          <w:b/>
          <w:bCs/>
          <w:sz w:val="28"/>
          <w:szCs w:val="28"/>
          <w:rtl/>
          <w:lang w:bidi="fa-IR"/>
        </w:rPr>
        <w:t>:</w:t>
      </w:r>
    </w:p>
    <w:p w:rsidR="005B621C" w:rsidRPr="00FC4A69" w:rsidRDefault="005B621C" w:rsidP="00A6282D">
      <w:pPr>
        <w:tabs>
          <w:tab w:val="right" w:pos="0"/>
        </w:tabs>
        <w:bidi/>
        <w:spacing w:after="0"/>
        <w:ind w:left="360"/>
        <w:jc w:val="lowKashida"/>
        <w:rPr>
          <w:rFonts w:cs="B Nazanin"/>
          <w:sz w:val="28"/>
          <w:szCs w:val="28"/>
          <w:rtl/>
          <w:lang w:bidi="fa-IR"/>
        </w:rPr>
      </w:pPr>
      <w:r w:rsidRPr="00FC4A69">
        <w:rPr>
          <w:rFonts w:cs="B Nazanin" w:hint="cs"/>
          <w:sz w:val="28"/>
          <w:szCs w:val="28"/>
          <w:rtl/>
          <w:lang w:bidi="fa-IR"/>
        </w:rPr>
        <w:t>داوطلبان حاضر در جلسه آزمون که برای آنها کارنامه مرحله اول (سنجش علمی) توسط سازمان سنجش آموزش کشور صادر شده است در صورت داشتن حد نصابهای اعلام شده در جدول (1)</w:t>
      </w:r>
      <w:r w:rsidR="007C1832" w:rsidRPr="00FC4A69">
        <w:rPr>
          <w:rFonts w:cs="B Nazanin"/>
          <w:sz w:val="28"/>
          <w:szCs w:val="28"/>
          <w:rtl/>
          <w:lang w:bidi="fa-IR"/>
        </w:rPr>
        <w:br/>
      </w:r>
      <w:r w:rsidRPr="00FC4A69">
        <w:rPr>
          <w:rFonts w:cs="B Nazanin" w:hint="cs"/>
          <w:sz w:val="28"/>
          <w:szCs w:val="28"/>
          <w:rtl/>
          <w:lang w:bidi="fa-IR"/>
        </w:rPr>
        <w:t xml:space="preserve"> می توانند </w:t>
      </w:r>
      <w:r w:rsidR="00D04972" w:rsidRPr="00FC4A69">
        <w:rPr>
          <w:rFonts w:cs="B Nazanin" w:hint="cs"/>
          <w:sz w:val="28"/>
          <w:szCs w:val="28"/>
          <w:rtl/>
          <w:lang w:bidi="fa-IR"/>
        </w:rPr>
        <w:t xml:space="preserve">در آزمون تخصصی پژوهشگاه شرکت نمایند. </w:t>
      </w:r>
      <w:r w:rsidRPr="00FC4A69">
        <w:rPr>
          <w:rFonts w:cs="B Nazanin" w:hint="cs"/>
          <w:sz w:val="28"/>
          <w:szCs w:val="28"/>
          <w:rtl/>
          <w:lang w:bidi="fa-IR"/>
        </w:rPr>
        <w:t xml:space="preserve">بدیهی است داوطلبانی می توانند جهت ارزیابی تخصصی در هر کد رشته محل به </w:t>
      </w:r>
      <w:r w:rsidR="008A4206" w:rsidRPr="00FC4A69">
        <w:rPr>
          <w:rFonts w:cs="B Nazanin" w:hint="cs"/>
          <w:sz w:val="28"/>
          <w:szCs w:val="28"/>
          <w:rtl/>
          <w:lang w:bidi="fa-IR"/>
        </w:rPr>
        <w:t>پژوهشگاه</w:t>
      </w:r>
      <w:r w:rsidRPr="00FC4A69">
        <w:rPr>
          <w:rFonts w:cs="B Nazanin" w:hint="cs"/>
          <w:sz w:val="28"/>
          <w:szCs w:val="28"/>
          <w:rtl/>
          <w:lang w:bidi="fa-IR"/>
        </w:rPr>
        <w:t xml:space="preserve"> درخواست ارائه نمایند که نمره کل مندرج در کارنامه آزمون نیمه متمرکز دکتری سال </w:t>
      </w:r>
      <w:r w:rsidR="00A6282D">
        <w:rPr>
          <w:rFonts w:cs="B Nazanin" w:hint="cs"/>
          <w:sz w:val="28"/>
          <w:szCs w:val="28"/>
          <w:rtl/>
          <w:lang w:bidi="fa-IR"/>
        </w:rPr>
        <w:t>1403</w:t>
      </w:r>
      <w:r w:rsidRPr="00FC4A69">
        <w:rPr>
          <w:rFonts w:cs="B Nazanin" w:hint="cs"/>
          <w:sz w:val="28"/>
          <w:szCs w:val="28"/>
          <w:rtl/>
          <w:lang w:bidi="fa-IR"/>
        </w:rPr>
        <w:t xml:space="preserve"> آنها در رشته امتحانی مربوطه مساوی یا بالاتر از حد نصاب مندرج در جدول شماره (1) باشد.</w:t>
      </w:r>
    </w:p>
    <w:p w:rsidR="005C68BC" w:rsidRDefault="00FD2C31" w:rsidP="005C68BC">
      <w:pPr>
        <w:tabs>
          <w:tab w:val="right" w:pos="0"/>
        </w:tabs>
        <w:bidi/>
        <w:jc w:val="lowKashida"/>
        <w:rPr>
          <w:rFonts w:cs="B Nazanin"/>
          <w:sz w:val="28"/>
          <w:szCs w:val="28"/>
          <w:rtl/>
          <w:lang w:bidi="fa-IR"/>
        </w:rPr>
      </w:pPr>
      <w:r w:rsidRPr="00FC4A69">
        <w:rPr>
          <w:rFonts w:cs="B Nazanin" w:hint="cs"/>
          <w:sz w:val="28"/>
          <w:szCs w:val="28"/>
          <w:rtl/>
          <w:lang w:bidi="fa-IR"/>
        </w:rPr>
        <w:t>شایان ذکر است حد نصاب لازم برای داوطلبان دارای سهمیه ایثارگر 70 درصد و برای داوطلبان دارای سهمیه رزمندگان و مربیان حائز شرایط 80 درصد حد نصاب اعلام شده برای داوطلبان آزاد (مندرج در جدول شماره 1) خواهد بود.</w:t>
      </w:r>
    </w:p>
    <w:p w:rsidR="003B7EC8" w:rsidRDefault="003B7EC8" w:rsidP="003B7EC8">
      <w:pPr>
        <w:pStyle w:val="ListParagraph"/>
        <w:tabs>
          <w:tab w:val="right" w:pos="0"/>
        </w:tabs>
        <w:bidi/>
        <w:spacing w:after="0"/>
        <w:jc w:val="center"/>
        <w:rPr>
          <w:rFonts w:cs="B Nazanin"/>
          <w:b/>
          <w:bCs/>
          <w:sz w:val="24"/>
          <w:szCs w:val="24"/>
          <w:rtl/>
          <w:lang w:bidi="fa-IR"/>
        </w:rPr>
      </w:pPr>
    </w:p>
    <w:p w:rsidR="00FD2C31" w:rsidRPr="00FC4A69" w:rsidRDefault="000D058C" w:rsidP="003B7EC8">
      <w:pPr>
        <w:pStyle w:val="ListParagraph"/>
        <w:tabs>
          <w:tab w:val="right" w:pos="0"/>
        </w:tabs>
        <w:bidi/>
        <w:spacing w:after="0"/>
        <w:jc w:val="center"/>
        <w:rPr>
          <w:rFonts w:cs="B Nazanin"/>
          <w:b/>
          <w:bCs/>
          <w:sz w:val="24"/>
          <w:szCs w:val="24"/>
          <w:rtl/>
          <w:lang w:bidi="fa-IR"/>
        </w:rPr>
      </w:pPr>
      <w:r>
        <w:rPr>
          <w:rFonts w:cs="B Nazanin" w:hint="cs"/>
          <w:b/>
          <w:bCs/>
          <w:sz w:val="24"/>
          <w:szCs w:val="24"/>
          <w:rtl/>
          <w:lang w:bidi="fa-IR"/>
        </w:rPr>
        <w:t>جدول شماره (1): کد رشته محل</w:t>
      </w:r>
      <w:r w:rsidR="00FD2C31" w:rsidRPr="00FC4A69">
        <w:rPr>
          <w:rFonts w:cs="B Nazanin" w:hint="cs"/>
          <w:b/>
          <w:bCs/>
          <w:sz w:val="24"/>
          <w:szCs w:val="24"/>
          <w:rtl/>
          <w:lang w:bidi="fa-IR"/>
        </w:rPr>
        <w:t xml:space="preserve"> مورد پذیرش پژوهشگاه شیمی و مهندسی شیمی ایران </w:t>
      </w:r>
      <w:r>
        <w:rPr>
          <w:rFonts w:cs="B Nazanin" w:hint="cs"/>
          <w:b/>
          <w:bCs/>
          <w:sz w:val="24"/>
          <w:szCs w:val="24"/>
          <w:rtl/>
          <w:lang w:bidi="fa-IR"/>
        </w:rPr>
        <w:t>در مرحله تکمیل ظرفیت و حد نصاب</w:t>
      </w:r>
      <w:r w:rsidR="00FD2C31" w:rsidRPr="00FC4A69">
        <w:rPr>
          <w:rFonts w:cs="B Nazanin" w:hint="cs"/>
          <w:b/>
          <w:bCs/>
          <w:sz w:val="24"/>
          <w:szCs w:val="24"/>
          <w:rtl/>
          <w:lang w:bidi="fa-IR"/>
        </w:rPr>
        <w:t xml:space="preserve"> اعلامی برای ورود به مرحله ارزیابی تخصصی</w:t>
      </w:r>
      <w:r w:rsidR="00A6282D">
        <w:rPr>
          <w:rFonts w:cs="B Nazanin" w:hint="cs"/>
          <w:b/>
          <w:bCs/>
          <w:sz w:val="24"/>
          <w:szCs w:val="24"/>
          <w:rtl/>
          <w:lang w:bidi="fa-IR"/>
        </w:rPr>
        <w:t xml:space="preserve"> شیوه پژوهش محور</w:t>
      </w:r>
    </w:p>
    <w:tbl>
      <w:tblPr>
        <w:tblStyle w:val="TableGrid"/>
        <w:bidiVisual/>
        <w:tblW w:w="10619" w:type="dxa"/>
        <w:jc w:val="center"/>
        <w:tblInd w:w="534" w:type="dxa"/>
        <w:tblLook w:val="04A0" w:firstRow="1" w:lastRow="0" w:firstColumn="1" w:lastColumn="0" w:noHBand="0" w:noVBand="1"/>
      </w:tblPr>
      <w:tblGrid>
        <w:gridCol w:w="636"/>
        <w:gridCol w:w="896"/>
        <w:gridCol w:w="1306"/>
        <w:gridCol w:w="804"/>
        <w:gridCol w:w="1420"/>
        <w:gridCol w:w="625"/>
        <w:gridCol w:w="887"/>
        <w:gridCol w:w="1149"/>
        <w:gridCol w:w="826"/>
        <w:gridCol w:w="1170"/>
        <w:gridCol w:w="900"/>
      </w:tblGrid>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محل</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امتحانی</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رشته امتحانی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گرایش</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گرایش</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دوره</w:t>
            </w:r>
          </w:p>
        </w:tc>
        <w:tc>
          <w:tcPr>
            <w:tcW w:w="887"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دوره</w:t>
            </w:r>
          </w:p>
        </w:tc>
        <w:tc>
          <w:tcPr>
            <w:tcW w:w="1149" w:type="dxa"/>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شیوه </w:t>
            </w:r>
          </w:p>
          <w:p w:rsidR="009B14F8" w:rsidRPr="009B14F8" w:rsidRDefault="009B14F8" w:rsidP="009B14F8">
            <w:pPr>
              <w:tabs>
                <w:tab w:val="right" w:pos="0"/>
              </w:tabs>
              <w:bidi/>
              <w:jc w:val="center"/>
              <w:rPr>
                <w:rFonts w:cs="B Nazanin"/>
                <w:b/>
                <w:bCs/>
                <w:sz w:val="20"/>
                <w:szCs w:val="20"/>
                <w:lang w:bidi="fa-IR"/>
              </w:rPr>
            </w:pPr>
            <w:r w:rsidRPr="009B14F8">
              <w:rPr>
                <w:rFonts w:cs="B Nazanin" w:hint="cs"/>
                <w:b/>
                <w:bCs/>
                <w:sz w:val="20"/>
                <w:szCs w:val="20"/>
                <w:rtl/>
                <w:lang w:bidi="fa-IR"/>
              </w:rPr>
              <w:t>آموزش</w:t>
            </w:r>
          </w:p>
        </w:tc>
        <w:tc>
          <w:tcPr>
            <w:tcW w:w="82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ظرفیت</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حد نصاب نمره کل</w:t>
            </w:r>
          </w:p>
        </w:tc>
        <w:tc>
          <w:tcPr>
            <w:tcW w:w="90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محل تحصیل</w:t>
            </w:r>
          </w:p>
        </w:tc>
      </w:tr>
      <w:tr w:rsidR="009B14F8" w:rsidRPr="009B14F8" w:rsidTr="009B14F8">
        <w:trPr>
          <w:jc w:val="center"/>
        </w:trPr>
        <w:tc>
          <w:tcPr>
            <w:tcW w:w="636"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6120</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2212</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آلی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روزانه</w:t>
            </w:r>
          </w:p>
        </w:tc>
        <w:tc>
          <w:tcPr>
            <w:tcW w:w="1149" w:type="dxa"/>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A6282D" w:rsidP="003A471A">
            <w:pPr>
              <w:tabs>
                <w:tab w:val="right" w:pos="0"/>
              </w:tabs>
              <w:bidi/>
              <w:jc w:val="center"/>
              <w:rPr>
                <w:rFonts w:cs="B Nazanin"/>
                <w:b/>
                <w:bCs/>
                <w:sz w:val="20"/>
                <w:szCs w:val="20"/>
                <w:rtl/>
                <w:lang w:bidi="fa-IR"/>
              </w:rPr>
            </w:pPr>
            <w:r>
              <w:rPr>
                <w:rFonts w:cs="B Nazanin" w:hint="cs"/>
                <w:b/>
                <w:bCs/>
                <w:sz w:val="20"/>
                <w:szCs w:val="20"/>
                <w:rtl/>
                <w:lang w:bidi="fa-IR"/>
              </w:rPr>
              <w:t>12</w:t>
            </w:r>
          </w:p>
        </w:tc>
        <w:tc>
          <w:tcPr>
            <w:tcW w:w="1170" w:type="dxa"/>
            <w:vAlign w:val="center"/>
          </w:tcPr>
          <w:p w:rsidR="009B14F8" w:rsidRPr="009B14F8" w:rsidRDefault="00A6282D" w:rsidP="006726AA">
            <w:pPr>
              <w:tabs>
                <w:tab w:val="right" w:pos="0"/>
              </w:tabs>
              <w:bidi/>
              <w:jc w:val="center"/>
              <w:rPr>
                <w:rFonts w:cs="B Nazanin"/>
                <w:b/>
                <w:bCs/>
                <w:sz w:val="20"/>
                <w:szCs w:val="20"/>
                <w:lang w:bidi="fa-IR"/>
              </w:rPr>
            </w:pPr>
            <w:r>
              <w:rPr>
                <w:rFonts w:cs="B Nazanin" w:hint="cs"/>
                <w:b/>
                <w:bCs/>
                <w:sz w:val="20"/>
                <w:szCs w:val="20"/>
                <w:rtl/>
                <w:lang w:bidi="fa-IR"/>
              </w:rPr>
              <w:t>100</w:t>
            </w:r>
          </w:p>
        </w:tc>
        <w:tc>
          <w:tcPr>
            <w:tcW w:w="900"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6118</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2213</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تجزیه</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36283">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A6282D" w:rsidP="003A471A">
            <w:pPr>
              <w:tabs>
                <w:tab w:val="right" w:pos="0"/>
              </w:tabs>
              <w:bidi/>
              <w:jc w:val="center"/>
              <w:rPr>
                <w:rFonts w:cs="B Nazanin"/>
                <w:b/>
                <w:bCs/>
                <w:sz w:val="20"/>
                <w:szCs w:val="20"/>
                <w:rtl/>
                <w:lang w:bidi="fa-IR"/>
              </w:rPr>
            </w:pPr>
            <w:r>
              <w:rPr>
                <w:rFonts w:cs="B Nazanin" w:hint="cs"/>
                <w:b/>
                <w:bCs/>
                <w:sz w:val="20"/>
                <w:szCs w:val="20"/>
                <w:rtl/>
                <w:lang w:bidi="fa-IR"/>
              </w:rPr>
              <w:t>5</w:t>
            </w:r>
          </w:p>
        </w:tc>
        <w:tc>
          <w:tcPr>
            <w:tcW w:w="1170"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300</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6123</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2214</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معدنی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36283">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A6282D" w:rsidP="003A471A">
            <w:pPr>
              <w:tabs>
                <w:tab w:val="right" w:pos="0"/>
              </w:tabs>
              <w:bidi/>
              <w:jc w:val="center"/>
              <w:rPr>
                <w:rFonts w:cs="B Nazanin"/>
                <w:b/>
                <w:bCs/>
                <w:sz w:val="20"/>
                <w:szCs w:val="20"/>
                <w:rtl/>
                <w:lang w:bidi="fa-IR"/>
              </w:rPr>
            </w:pPr>
            <w:r>
              <w:rPr>
                <w:rFonts w:cs="B Nazanin" w:hint="cs"/>
                <w:b/>
                <w:bCs/>
                <w:sz w:val="20"/>
                <w:szCs w:val="20"/>
                <w:rtl/>
                <w:lang w:bidi="fa-IR"/>
              </w:rPr>
              <w:t>5</w:t>
            </w:r>
          </w:p>
        </w:tc>
        <w:tc>
          <w:tcPr>
            <w:tcW w:w="1170"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100</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6116</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2211</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فیزیک</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36283">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A6282D"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1170"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254</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6164</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2360</w:t>
            </w:r>
          </w:p>
        </w:tc>
        <w:tc>
          <w:tcPr>
            <w:tcW w:w="1306" w:type="dxa"/>
            <w:vAlign w:val="center"/>
          </w:tcPr>
          <w:p w:rsidR="009B14F8" w:rsidRPr="009B14F8" w:rsidRDefault="009B14F8" w:rsidP="009B14F8">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rFonts w:cs="B Nazanin"/>
                <w:b/>
                <w:bCs/>
                <w:sz w:val="20"/>
                <w:szCs w:val="20"/>
                <w:rtl/>
                <w:lang w:bidi="fa-IR"/>
              </w:rPr>
            </w:pPr>
            <w:r w:rsidRPr="009B14F8">
              <w:rPr>
                <w:rFonts w:cs="B Nazanin" w:hint="cs"/>
                <w:b/>
                <w:bCs/>
                <w:sz w:val="20"/>
                <w:szCs w:val="20"/>
                <w:rtl/>
                <w:lang w:bidi="fa-IR"/>
              </w:rPr>
              <w:t>روزانه</w:t>
            </w:r>
          </w:p>
        </w:tc>
        <w:tc>
          <w:tcPr>
            <w:tcW w:w="1149" w:type="dxa"/>
          </w:tcPr>
          <w:p w:rsidR="009B14F8" w:rsidRPr="009B14F8" w:rsidRDefault="009B14F8" w:rsidP="00436283">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A6282D" w:rsidP="003A471A">
            <w:pPr>
              <w:tabs>
                <w:tab w:val="right" w:pos="0"/>
              </w:tabs>
              <w:bidi/>
              <w:jc w:val="center"/>
              <w:rPr>
                <w:rFonts w:cs="B Nazanin"/>
                <w:b/>
                <w:bCs/>
                <w:sz w:val="20"/>
                <w:szCs w:val="20"/>
                <w:rtl/>
                <w:lang w:bidi="fa-IR"/>
              </w:rPr>
            </w:pPr>
            <w:r>
              <w:rPr>
                <w:rFonts w:cs="B Nazanin" w:hint="cs"/>
                <w:b/>
                <w:bCs/>
                <w:sz w:val="20"/>
                <w:szCs w:val="20"/>
                <w:rtl/>
                <w:lang w:bidi="fa-IR"/>
              </w:rPr>
              <w:t>4</w:t>
            </w:r>
          </w:p>
        </w:tc>
        <w:tc>
          <w:tcPr>
            <w:tcW w:w="1170" w:type="dxa"/>
            <w:vAlign w:val="center"/>
          </w:tcPr>
          <w:p w:rsidR="009B14F8" w:rsidRPr="009B14F8" w:rsidRDefault="00A6282D" w:rsidP="006726AA">
            <w:pPr>
              <w:tabs>
                <w:tab w:val="right" w:pos="0"/>
              </w:tabs>
              <w:bidi/>
              <w:jc w:val="center"/>
              <w:rPr>
                <w:rFonts w:cs="B Nazanin"/>
                <w:b/>
                <w:bCs/>
                <w:sz w:val="20"/>
                <w:szCs w:val="20"/>
                <w:rtl/>
                <w:lang w:bidi="fa-IR"/>
              </w:rPr>
            </w:pPr>
            <w:r>
              <w:rPr>
                <w:rFonts w:cs="B Nazanin" w:hint="cs"/>
                <w:b/>
                <w:bCs/>
                <w:sz w:val="20"/>
                <w:szCs w:val="20"/>
                <w:rtl/>
                <w:lang w:bidi="fa-IR"/>
              </w:rPr>
              <w:t>1470</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bl>
    <w:p w:rsidR="00F837BD" w:rsidRDefault="00F837BD" w:rsidP="003B7EC8">
      <w:pPr>
        <w:bidi/>
        <w:ind w:left="-563" w:right="-567"/>
        <w:jc w:val="both"/>
        <w:rPr>
          <w:rFonts w:cs="B Nazanin"/>
          <w:b/>
          <w:bCs/>
          <w:sz w:val="24"/>
          <w:szCs w:val="24"/>
          <w:rtl/>
          <w:lang w:bidi="fa-IR"/>
        </w:rPr>
      </w:pPr>
    </w:p>
    <w:p w:rsidR="00F837BD" w:rsidRDefault="00F837BD" w:rsidP="00F837BD">
      <w:pPr>
        <w:pStyle w:val="ListParagraph"/>
        <w:numPr>
          <w:ilvl w:val="0"/>
          <w:numId w:val="1"/>
        </w:numPr>
        <w:bidi/>
        <w:ind w:right="-567"/>
        <w:jc w:val="both"/>
        <w:rPr>
          <w:rFonts w:cs="B Nazanin"/>
          <w:b/>
          <w:bCs/>
          <w:color w:val="FF0000"/>
          <w:sz w:val="24"/>
          <w:szCs w:val="24"/>
          <w:lang w:bidi="fa-IR"/>
        </w:rPr>
      </w:pPr>
      <w:r w:rsidRPr="008D146F">
        <w:rPr>
          <w:rFonts w:cs="B Nazanin" w:hint="cs"/>
          <w:b/>
          <w:bCs/>
          <w:color w:val="FF0000"/>
          <w:sz w:val="24"/>
          <w:szCs w:val="24"/>
          <w:rtl/>
          <w:lang w:bidi="fa-IR"/>
        </w:rPr>
        <w:t>عناوین طرح واره های گروه های شیمی آلی، شیمی تجزیه، شیمی معدنی، شیمی فیزیک و مهندسی شیمی</w:t>
      </w:r>
    </w:p>
    <w:p w:rsidR="008D146F" w:rsidRPr="008D146F" w:rsidRDefault="008D146F" w:rsidP="009A1DF7">
      <w:pPr>
        <w:bidi/>
        <w:ind w:left="450" w:right="-567"/>
        <w:jc w:val="both"/>
        <w:rPr>
          <w:rFonts w:cs="B Nazanin"/>
          <w:b/>
          <w:bCs/>
          <w:color w:val="FF0000"/>
          <w:sz w:val="24"/>
          <w:szCs w:val="24"/>
          <w:lang w:bidi="fa-IR"/>
        </w:rPr>
      </w:pPr>
      <w:r w:rsidRPr="009A1DF7">
        <w:rPr>
          <w:rFonts w:cs="B Nazanin" w:hint="cs"/>
          <w:color w:val="FF0000"/>
          <w:sz w:val="28"/>
          <w:szCs w:val="28"/>
          <w:rtl/>
          <w:lang w:bidi="fa-IR"/>
        </w:rPr>
        <w:t>داوطلبان پس از مطالعه دقیق عنوان های طرح واره مربوط به هر گروه مندرج در جدول های زیر، می بایست عناوین طرح واره های خود را</w:t>
      </w:r>
      <w:r w:rsidR="00F66227">
        <w:rPr>
          <w:rFonts w:cs="B Nazanin" w:hint="cs"/>
          <w:color w:val="FF0000"/>
          <w:sz w:val="28"/>
          <w:szCs w:val="28"/>
          <w:rtl/>
          <w:lang w:bidi="fa-IR"/>
        </w:rPr>
        <w:t xml:space="preserve"> پس از مصاحبه</w:t>
      </w:r>
      <w:r w:rsidRPr="009A1DF7">
        <w:rPr>
          <w:rFonts w:cs="B Nazanin" w:hint="cs"/>
          <w:color w:val="FF0000"/>
          <w:sz w:val="28"/>
          <w:szCs w:val="28"/>
          <w:rtl/>
          <w:lang w:bidi="fa-IR"/>
        </w:rPr>
        <w:t xml:space="preserve"> تا تاریخ مشخص شده </w:t>
      </w:r>
      <w:r w:rsidR="005D3242">
        <w:rPr>
          <w:rFonts w:cs="B Nazanin" w:hint="cs"/>
          <w:color w:val="FF0000"/>
          <w:sz w:val="28"/>
          <w:szCs w:val="28"/>
          <w:rtl/>
          <w:lang w:bidi="fa-IR"/>
        </w:rPr>
        <w:t xml:space="preserve">( طبق جدول شماره 7 ) </w:t>
      </w:r>
      <w:r w:rsidRPr="009A1DF7">
        <w:rPr>
          <w:rFonts w:cs="B Nazanin" w:hint="cs"/>
          <w:color w:val="FF0000"/>
          <w:sz w:val="28"/>
          <w:szCs w:val="28"/>
          <w:rtl/>
          <w:lang w:bidi="fa-IR"/>
        </w:rPr>
        <w:t>به پست الکترونیکی</w:t>
      </w:r>
      <w:r w:rsidR="009A1DF7" w:rsidRPr="009A1DF7">
        <w:rPr>
          <w:rFonts w:cs="B Nazanin" w:hint="cs"/>
          <w:color w:val="FF0000"/>
          <w:sz w:val="28"/>
          <w:szCs w:val="28"/>
          <w:rtl/>
          <w:lang w:bidi="fa-IR"/>
        </w:rPr>
        <w:t xml:space="preserve"> مربوط به همان گروه ارسال نمایند</w:t>
      </w:r>
      <w:r w:rsidR="009A1DF7">
        <w:rPr>
          <w:rFonts w:cs="B Nazanin" w:hint="cs"/>
          <w:sz w:val="28"/>
          <w:szCs w:val="28"/>
          <w:rtl/>
          <w:lang w:bidi="fa-IR"/>
        </w:rPr>
        <w:t>.</w:t>
      </w:r>
    </w:p>
    <w:p w:rsidR="00F837BD" w:rsidRDefault="00F837BD" w:rsidP="00F837BD">
      <w:pPr>
        <w:bidi/>
        <w:ind w:left="-563" w:right="-567"/>
        <w:jc w:val="center"/>
        <w:rPr>
          <w:rFonts w:cs="B Nazanin"/>
          <w:b/>
          <w:bCs/>
          <w:sz w:val="24"/>
          <w:szCs w:val="24"/>
          <w:rtl/>
          <w:lang w:bidi="fa-IR"/>
        </w:rPr>
      </w:pPr>
      <w:r>
        <w:rPr>
          <w:rFonts w:cs="B Nazanin" w:hint="cs"/>
          <w:b/>
          <w:bCs/>
          <w:sz w:val="24"/>
          <w:szCs w:val="24"/>
          <w:rtl/>
          <w:lang w:bidi="fa-IR"/>
        </w:rPr>
        <w:t>جدول شماره (2) عناوین طرح واره های گروه رشته شیمی آلی</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عنوان طرح واره گروه شیمی آلی</w:t>
            </w:r>
          </w:p>
          <w:p w:rsidR="00CC0BA3" w:rsidRPr="00F837BD" w:rsidRDefault="001614A9" w:rsidP="00CC0BA3">
            <w:pPr>
              <w:ind w:right="-567"/>
              <w:jc w:val="both"/>
              <w:rPr>
                <w:rFonts w:cs="B Nazanin"/>
                <w:b/>
                <w:bCs/>
                <w:sz w:val="24"/>
                <w:szCs w:val="24"/>
                <w:lang w:bidi="fa-IR"/>
              </w:rPr>
            </w:pPr>
            <w:hyperlink r:id="rId9" w:history="1">
              <w:r w:rsidR="00CC0BA3" w:rsidRPr="000910BB">
                <w:rPr>
                  <w:rStyle w:val="Hyperlink"/>
                  <w:b/>
                  <w:bCs/>
                </w:rPr>
                <w:t>Organicchemistry</w:t>
              </w:r>
              <w:r w:rsidR="00CC0BA3" w:rsidRPr="00421245">
                <w:rPr>
                  <w:rStyle w:val="Hyperlink"/>
                  <w:rFonts w:cs="B Nazanin"/>
                  <w:b/>
                  <w:bCs/>
                  <w:sz w:val="24"/>
                  <w:szCs w:val="24"/>
                  <w:lang w:bidi="fa-IR"/>
                </w:rPr>
                <w:t>@ccerci.ac.ir</w:t>
              </w:r>
            </w:hyperlink>
          </w:p>
        </w:tc>
      </w:tr>
      <w:tr w:rsidR="00F837BD" w:rsidRPr="00F837BD" w:rsidTr="008D146F">
        <w:tc>
          <w:tcPr>
            <w:tcW w:w="671" w:type="dxa"/>
          </w:tcPr>
          <w:p w:rsidR="00F837BD" w:rsidRPr="00436283" w:rsidRDefault="00F837BD" w:rsidP="00F837BD">
            <w:pPr>
              <w:bidi/>
              <w:ind w:right="-567"/>
              <w:jc w:val="both"/>
              <w:rPr>
                <w:rFonts w:cs="B Nazanin"/>
                <w:b/>
                <w:bCs/>
                <w:sz w:val="20"/>
                <w:szCs w:val="20"/>
                <w:rtl/>
                <w:lang w:bidi="fa-IR"/>
              </w:rPr>
            </w:pPr>
            <w:r w:rsidRPr="00436283">
              <w:rPr>
                <w:rFonts w:cs="B Nazanin" w:hint="cs"/>
                <w:b/>
                <w:bCs/>
                <w:sz w:val="20"/>
                <w:szCs w:val="20"/>
                <w:rtl/>
                <w:lang w:bidi="fa-IR"/>
              </w:rPr>
              <w:t>1</w:t>
            </w:r>
          </w:p>
        </w:tc>
        <w:tc>
          <w:tcPr>
            <w:tcW w:w="9630" w:type="dxa"/>
          </w:tcPr>
          <w:p w:rsidR="00F837BD" w:rsidRPr="008D07C9" w:rsidRDefault="00A6282D" w:rsidP="00F837BD">
            <w:pPr>
              <w:bidi/>
              <w:spacing w:after="160"/>
              <w:rPr>
                <w:rFonts w:ascii="Times New Roman" w:eastAsia="Times New Roman" w:hAnsi="Times New Roman" w:cs="B Nazanin"/>
                <w:color w:val="000000"/>
                <w:sz w:val="20"/>
                <w:szCs w:val="20"/>
                <w:rtl/>
                <w:lang w:bidi="fa-IR"/>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مت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لن</w:t>
            </w:r>
            <w:r w:rsidRPr="008D07C9">
              <w:rPr>
                <w:rFonts w:ascii="Times New Roman" w:hAnsi="Times New Roman" w:cs="B Nazanin"/>
                <w:sz w:val="20"/>
                <w:szCs w:val="20"/>
                <w:rtl/>
              </w:rPr>
              <w:t xml:space="preserve"> ب</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r w:rsidRPr="008D07C9">
              <w:rPr>
                <w:rFonts w:ascii="Times New Roman" w:hAnsi="Times New Roman" w:cs="B Nazanin"/>
                <w:sz w:val="20"/>
                <w:szCs w:val="20"/>
                <w:rtl/>
              </w:rPr>
              <w:t xml:space="preserve"> اکر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آم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p>
        </w:tc>
      </w:tr>
      <w:tr w:rsidR="00F837BD" w:rsidRPr="00F837BD" w:rsidTr="008D146F">
        <w:tc>
          <w:tcPr>
            <w:tcW w:w="671" w:type="dxa"/>
          </w:tcPr>
          <w:p w:rsidR="00F837BD" w:rsidRPr="00436283" w:rsidRDefault="00F837BD" w:rsidP="00F837BD">
            <w:pPr>
              <w:bidi/>
              <w:ind w:right="-567"/>
              <w:jc w:val="both"/>
              <w:rPr>
                <w:rFonts w:cs="B Nazanin"/>
                <w:b/>
                <w:bCs/>
                <w:sz w:val="20"/>
                <w:szCs w:val="20"/>
                <w:rtl/>
                <w:lang w:bidi="fa-IR"/>
              </w:rPr>
            </w:pPr>
            <w:r w:rsidRPr="00436283">
              <w:rPr>
                <w:rFonts w:cs="B Nazanin" w:hint="cs"/>
                <w:b/>
                <w:bCs/>
                <w:sz w:val="20"/>
                <w:szCs w:val="20"/>
                <w:rtl/>
                <w:lang w:bidi="fa-IR"/>
              </w:rPr>
              <w:t>2</w:t>
            </w:r>
          </w:p>
        </w:tc>
        <w:tc>
          <w:tcPr>
            <w:tcW w:w="9630" w:type="dxa"/>
          </w:tcPr>
          <w:p w:rsidR="00F837BD" w:rsidRPr="008D07C9" w:rsidRDefault="00A6282D" w:rsidP="00F837BD">
            <w:pPr>
              <w:bidi/>
              <w:ind w:right="-567"/>
              <w:jc w:val="both"/>
              <w:rPr>
                <w:rFonts w:cs="B Nazanin"/>
                <w:b/>
                <w:bCs/>
                <w:sz w:val="20"/>
                <w:szCs w:val="20"/>
                <w:rtl/>
                <w:lang w:bidi="fa-IR"/>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د</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مت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فا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و</w:t>
            </w:r>
            <w:r w:rsidRPr="008D07C9">
              <w:rPr>
                <w:rFonts w:ascii="Times New Roman" w:hAnsi="Times New Roman" w:cs="B Nazanin"/>
                <w:sz w:val="20"/>
                <w:szCs w:val="20"/>
                <w:rtl/>
              </w:rPr>
              <w:t xml:space="preserve"> 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ترو</w:t>
            </w:r>
            <w:r w:rsidRPr="008D07C9">
              <w:rPr>
                <w:rFonts w:ascii="Times New Roman" w:hAnsi="Times New Roman" w:cs="B Nazanin"/>
                <w:sz w:val="20"/>
                <w:szCs w:val="20"/>
                <w:rtl/>
              </w:rPr>
              <w:t xml:space="preserve"> ام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دازول</w:t>
            </w:r>
          </w:p>
        </w:tc>
      </w:tr>
      <w:tr w:rsidR="00F837BD" w:rsidRPr="00F837BD" w:rsidTr="008D146F">
        <w:tc>
          <w:tcPr>
            <w:tcW w:w="671" w:type="dxa"/>
          </w:tcPr>
          <w:p w:rsidR="00F837BD" w:rsidRPr="00436283" w:rsidRDefault="00F837BD" w:rsidP="00F837BD">
            <w:pPr>
              <w:bidi/>
              <w:ind w:right="-567"/>
              <w:jc w:val="both"/>
              <w:rPr>
                <w:rFonts w:cs="B Nazanin"/>
                <w:b/>
                <w:bCs/>
                <w:sz w:val="20"/>
                <w:szCs w:val="20"/>
                <w:rtl/>
                <w:lang w:bidi="fa-IR"/>
              </w:rPr>
            </w:pPr>
            <w:r w:rsidRPr="00436283">
              <w:rPr>
                <w:rFonts w:cs="B Nazanin" w:hint="cs"/>
                <w:b/>
                <w:bCs/>
                <w:sz w:val="20"/>
                <w:szCs w:val="20"/>
                <w:rtl/>
                <w:lang w:bidi="fa-IR"/>
              </w:rPr>
              <w:t>3</w:t>
            </w:r>
          </w:p>
        </w:tc>
        <w:tc>
          <w:tcPr>
            <w:tcW w:w="9630" w:type="dxa"/>
          </w:tcPr>
          <w:p w:rsidR="00F837BD" w:rsidRPr="008D07C9" w:rsidRDefault="00436283" w:rsidP="00F837BD">
            <w:pPr>
              <w:bidi/>
              <w:ind w:right="-567"/>
              <w:jc w:val="both"/>
              <w:rPr>
                <w:rFonts w:cs="B Nazanin"/>
                <w:b/>
                <w:bCs/>
                <w:sz w:val="20"/>
                <w:szCs w:val="20"/>
                <w:rtl/>
                <w:lang w:bidi="fa-IR"/>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Pr>
              <w:t xml:space="preserve">  Z-L-ALANINE-NCA</w:t>
            </w:r>
          </w:p>
        </w:tc>
      </w:tr>
      <w:tr w:rsidR="00F837BD" w:rsidRPr="00F837BD" w:rsidTr="008D146F">
        <w:tc>
          <w:tcPr>
            <w:tcW w:w="671" w:type="dxa"/>
          </w:tcPr>
          <w:p w:rsidR="00F837BD" w:rsidRPr="00436283" w:rsidRDefault="00F837BD" w:rsidP="00F837BD">
            <w:pPr>
              <w:bidi/>
              <w:ind w:right="-567"/>
              <w:jc w:val="both"/>
              <w:rPr>
                <w:rFonts w:cs="B Nazanin"/>
                <w:b/>
                <w:bCs/>
                <w:sz w:val="20"/>
                <w:szCs w:val="20"/>
                <w:rtl/>
                <w:lang w:bidi="fa-IR"/>
              </w:rPr>
            </w:pPr>
            <w:r w:rsidRPr="00436283">
              <w:rPr>
                <w:rFonts w:cs="B Nazanin" w:hint="cs"/>
                <w:b/>
                <w:bCs/>
                <w:sz w:val="20"/>
                <w:szCs w:val="20"/>
                <w:rtl/>
                <w:lang w:bidi="fa-IR"/>
              </w:rPr>
              <w:t>4</w:t>
            </w:r>
          </w:p>
        </w:tc>
        <w:tc>
          <w:tcPr>
            <w:tcW w:w="9630" w:type="dxa"/>
          </w:tcPr>
          <w:p w:rsidR="00F837BD" w:rsidRPr="008D07C9" w:rsidRDefault="00436283" w:rsidP="00F837BD">
            <w:pPr>
              <w:bidi/>
              <w:ind w:right="-567"/>
              <w:jc w:val="both"/>
              <w:rPr>
                <w:rFonts w:cs="B Nazanin"/>
                <w:b/>
                <w:bCs/>
                <w:sz w:val="20"/>
                <w:szCs w:val="20"/>
                <w:rtl/>
                <w:lang w:bidi="fa-IR"/>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2- مت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دازول</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5</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Pr>
              <w:t xml:space="preserve"> </w:t>
            </w:r>
            <w:r w:rsidRPr="008D07C9">
              <w:rPr>
                <w:rFonts w:ascii="Times New Roman" w:hAnsi="Times New Roman" w:cs="B Nazanin" w:hint="cs"/>
                <w:sz w:val="20"/>
                <w:szCs w:val="20"/>
                <w:rtl/>
                <w:lang w:bidi="fa-IR"/>
              </w:rPr>
              <w:t>ایمیدازول-1- استیک اسید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6</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فن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افر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r w:rsidRPr="008D07C9">
              <w:rPr>
                <w:rFonts w:ascii="Times New Roman" w:hAnsi="Times New Roman" w:cs="B Nazanin"/>
                <w:sz w:val="20"/>
                <w:szCs w:val="20"/>
                <w:rtl/>
              </w:rPr>
              <w:t xml:space="preserve"> ب</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7</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سودوافدر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r w:rsidRPr="008D07C9">
              <w:rPr>
                <w:rFonts w:ascii="Times New Roman" w:hAnsi="Times New Roman" w:cs="B Nazanin"/>
                <w:sz w:val="20"/>
                <w:szCs w:val="20"/>
                <w:rtl/>
              </w:rPr>
              <w:t xml:space="preserve"> ب</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8</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اس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r w:rsidRPr="008D07C9">
              <w:rPr>
                <w:rFonts w:ascii="Times New Roman" w:hAnsi="Times New Roman" w:cs="B Nazanin"/>
                <w:sz w:val="20"/>
                <w:szCs w:val="20"/>
                <w:rtl/>
              </w:rPr>
              <w:t xml:space="preserve"> فرم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ک</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9</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2-مورفول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نواتانول</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10</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cs"/>
                <w:sz w:val="20"/>
                <w:szCs w:val="20"/>
                <w:rtl/>
              </w:rPr>
              <w:t>سنتز ایزوپروپیل اتر</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11</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cs"/>
                <w:sz w:val="20"/>
                <w:szCs w:val="20"/>
                <w:rtl/>
              </w:rPr>
              <w:t>سنتز اتیلن کربنات</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12</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cs"/>
                <w:sz w:val="20"/>
                <w:szCs w:val="20"/>
                <w:rtl/>
              </w:rPr>
              <w:t>سنتز اتیل فرمات</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13</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cs"/>
                <w:sz w:val="20"/>
                <w:szCs w:val="20"/>
                <w:rtl/>
              </w:rPr>
              <w:t>سنتز دی متیل امین هیدروکلراید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14</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cs"/>
                <w:sz w:val="20"/>
                <w:szCs w:val="20"/>
                <w:rtl/>
              </w:rPr>
              <w:t>سنتز بنزن سولفونیک اسید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15</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پارا آم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نو</w:t>
            </w:r>
            <w:r w:rsidRPr="008D07C9">
              <w:rPr>
                <w:rFonts w:ascii="Times New Roman" w:hAnsi="Times New Roman" w:cs="B Nazanin"/>
                <w:sz w:val="20"/>
                <w:szCs w:val="20"/>
                <w:rtl/>
              </w:rPr>
              <w:t xml:space="preserve"> فنل</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16</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 xml:space="preserve">یی </w:t>
            </w:r>
            <w:r w:rsidRPr="008D07C9">
              <w:rPr>
                <w:rFonts w:ascii="Times New Roman" w:hAnsi="Times New Roman" w:cs="B Nazanin"/>
                <w:sz w:val="20"/>
                <w:szCs w:val="20"/>
              </w:rPr>
              <w:t>,</w:t>
            </w:r>
            <w:r w:rsidRPr="008D07C9">
              <w:rPr>
                <w:rFonts w:ascii="Times New Roman" w:hAnsi="Times New Roman" w:cs="B Nazanin" w:hint="cs"/>
                <w:sz w:val="20"/>
                <w:szCs w:val="20"/>
                <w:rtl/>
              </w:rPr>
              <w:t>1،4- دی اکسان</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17</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 بتا-نفتول</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18</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4 </w:t>
            </w:r>
            <w:r w:rsidRPr="008D07C9">
              <w:rPr>
                <w:rFonts w:ascii="Times New Roman" w:hAnsi="Times New Roman" w:cs="B Nazanin" w:hint="cs"/>
                <w:sz w:val="20"/>
                <w:szCs w:val="20"/>
                <w:rtl/>
              </w:rPr>
              <w:t>-</w:t>
            </w:r>
            <w:r w:rsidRPr="008D07C9">
              <w:rPr>
                <w:rFonts w:ascii="Times New Roman" w:hAnsi="Times New Roman" w:cs="B Nazanin"/>
                <w:sz w:val="20"/>
                <w:szCs w:val="20"/>
                <w:rtl/>
              </w:rPr>
              <w:t>ه</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دروکس</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کومار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19</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پالاد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وم</w:t>
            </w:r>
            <w:r w:rsidRPr="008D07C9">
              <w:rPr>
                <w:rFonts w:ascii="Times New Roman" w:hAnsi="Times New Roman" w:cs="B Nazanin"/>
                <w:sz w:val="20"/>
                <w:szCs w:val="20"/>
                <w:rtl/>
              </w:rPr>
              <w:t xml:space="preserve"> کربن</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20</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 بنزیل کلرید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21</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Pr>
              <w:t xml:space="preserve"> </w:t>
            </w:r>
            <w:r w:rsidRPr="008D07C9">
              <w:rPr>
                <w:rFonts w:ascii="Times New Roman" w:hAnsi="Times New Roman" w:cs="B Nazanin" w:hint="cs"/>
                <w:sz w:val="20"/>
                <w:szCs w:val="20"/>
                <w:rtl/>
              </w:rPr>
              <w:t>بنزیل برمید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22</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د</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فن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استو 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23</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Pr>
              <w:t xml:space="preserve"> </w:t>
            </w:r>
            <w:r w:rsidRPr="008D07C9">
              <w:rPr>
                <w:rFonts w:ascii="Times New Roman" w:hAnsi="Times New Roman" w:cs="B Nazanin" w:hint="cs"/>
                <w:sz w:val="20"/>
                <w:szCs w:val="20"/>
                <w:rtl/>
              </w:rPr>
              <w:t>سینامیک اسید</w:t>
            </w:r>
          </w:p>
        </w:tc>
      </w:tr>
      <w:tr w:rsidR="00A6282D" w:rsidRPr="00F837BD" w:rsidTr="008D146F">
        <w:tc>
          <w:tcPr>
            <w:tcW w:w="671" w:type="dxa"/>
          </w:tcPr>
          <w:p w:rsidR="00A6282D" w:rsidRPr="00436283" w:rsidRDefault="00436283" w:rsidP="00F837BD">
            <w:pPr>
              <w:bidi/>
              <w:ind w:right="-567"/>
              <w:jc w:val="both"/>
              <w:rPr>
                <w:rFonts w:cs="B Nazanin"/>
                <w:b/>
                <w:bCs/>
                <w:sz w:val="20"/>
                <w:szCs w:val="20"/>
                <w:rtl/>
                <w:lang w:bidi="fa-IR"/>
              </w:rPr>
            </w:pPr>
            <w:r w:rsidRPr="00436283">
              <w:rPr>
                <w:rFonts w:cs="B Nazanin" w:hint="cs"/>
                <w:b/>
                <w:bCs/>
                <w:sz w:val="20"/>
                <w:szCs w:val="20"/>
                <w:rtl/>
                <w:lang w:bidi="fa-IR"/>
              </w:rPr>
              <w:t>24</w:t>
            </w:r>
          </w:p>
        </w:tc>
        <w:tc>
          <w:tcPr>
            <w:tcW w:w="9630" w:type="dxa"/>
          </w:tcPr>
          <w:p w:rsidR="00A6282D" w:rsidRPr="008D07C9" w:rsidRDefault="00436283" w:rsidP="00F837BD">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گا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افن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ز</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p>
        </w:tc>
      </w:tr>
      <w:tr w:rsidR="008D07C9" w:rsidRPr="00F837BD" w:rsidTr="008D146F">
        <w:tc>
          <w:tcPr>
            <w:tcW w:w="671" w:type="dxa"/>
          </w:tcPr>
          <w:p w:rsidR="008D07C9" w:rsidRPr="00436283" w:rsidRDefault="008D07C9" w:rsidP="00407AE0">
            <w:pPr>
              <w:bidi/>
              <w:ind w:right="-567"/>
              <w:jc w:val="both"/>
              <w:rPr>
                <w:rFonts w:cs="B Nazanin"/>
                <w:b/>
                <w:bCs/>
                <w:sz w:val="20"/>
                <w:szCs w:val="20"/>
                <w:rtl/>
                <w:lang w:bidi="fa-IR"/>
              </w:rPr>
            </w:pPr>
            <w:r>
              <w:rPr>
                <w:rFonts w:cs="B Nazanin" w:hint="cs"/>
                <w:b/>
                <w:bCs/>
                <w:sz w:val="20"/>
                <w:szCs w:val="20"/>
                <w:rtl/>
                <w:lang w:bidi="fa-IR"/>
              </w:rPr>
              <w:t>25</w:t>
            </w:r>
          </w:p>
        </w:tc>
        <w:tc>
          <w:tcPr>
            <w:tcW w:w="9630" w:type="dxa"/>
          </w:tcPr>
          <w:p w:rsidR="008D07C9" w:rsidRPr="008D07C9" w:rsidRDefault="008D07C9" w:rsidP="00407AE0">
            <w:pPr>
              <w:bidi/>
              <w:spacing w:after="160"/>
              <w:rPr>
                <w:rFonts w:ascii="Times New Roman" w:eastAsia="Times New Roman" w:hAnsi="Times New Roman" w:cs="B Nazanin"/>
                <w:color w:val="000000"/>
                <w:sz w:val="20"/>
                <w:szCs w:val="20"/>
                <w:rtl/>
                <w:lang w:bidi="fa-IR"/>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تالوپرام</w:t>
            </w:r>
            <w:r w:rsidRPr="008D07C9">
              <w:rPr>
                <w:rFonts w:ascii="Times New Roman" w:hAnsi="Times New Roman" w:cs="B Nazanin"/>
                <w:sz w:val="20"/>
                <w:szCs w:val="20"/>
                <w:rtl/>
              </w:rPr>
              <w:t xml:space="preserve"> ب</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r w:rsidRPr="008D07C9">
              <w:rPr>
                <w:rFonts w:ascii="Times New Roman" w:hAnsi="Times New Roman" w:cs="B Nazanin"/>
                <w:sz w:val="20"/>
                <w:szCs w:val="20"/>
                <w:rtl/>
              </w:rPr>
              <w:t xml:space="preserve"> او</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p>
        </w:tc>
      </w:tr>
      <w:tr w:rsidR="008D07C9" w:rsidRPr="00F837BD" w:rsidTr="008D146F">
        <w:tc>
          <w:tcPr>
            <w:tcW w:w="671" w:type="dxa"/>
          </w:tcPr>
          <w:p w:rsidR="008D07C9" w:rsidRPr="00436283" w:rsidRDefault="008D07C9" w:rsidP="00407AE0">
            <w:pPr>
              <w:bidi/>
              <w:ind w:right="-567"/>
              <w:jc w:val="both"/>
              <w:rPr>
                <w:rFonts w:cs="B Nazanin"/>
                <w:b/>
                <w:bCs/>
                <w:sz w:val="20"/>
                <w:szCs w:val="20"/>
                <w:rtl/>
                <w:lang w:bidi="fa-IR"/>
              </w:rPr>
            </w:pPr>
            <w:r>
              <w:rPr>
                <w:rFonts w:cs="B Nazanin" w:hint="cs"/>
                <w:b/>
                <w:bCs/>
                <w:sz w:val="20"/>
                <w:szCs w:val="20"/>
                <w:rtl/>
                <w:lang w:bidi="fa-IR"/>
              </w:rPr>
              <w:t>26</w:t>
            </w:r>
          </w:p>
        </w:tc>
        <w:tc>
          <w:tcPr>
            <w:tcW w:w="9630" w:type="dxa"/>
          </w:tcPr>
          <w:p w:rsidR="008D07C9" w:rsidRPr="008D07C9" w:rsidRDefault="008D07C9" w:rsidP="00407AE0">
            <w:pPr>
              <w:bidi/>
              <w:ind w:right="-567"/>
              <w:jc w:val="both"/>
              <w:rPr>
                <w:rFonts w:cs="B Nazanin"/>
                <w:b/>
                <w:bCs/>
                <w:sz w:val="20"/>
                <w:szCs w:val="20"/>
                <w:rtl/>
                <w:lang w:bidi="fa-IR"/>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تالوپرام</w:t>
            </w:r>
            <w:r w:rsidRPr="008D07C9">
              <w:rPr>
                <w:rFonts w:ascii="Times New Roman" w:hAnsi="Times New Roman" w:cs="B Nazanin"/>
                <w:sz w:val="20"/>
                <w:szCs w:val="20"/>
                <w:rtl/>
              </w:rPr>
              <w:t xml:space="preserve"> اگزالات</w:t>
            </w:r>
          </w:p>
        </w:tc>
      </w:tr>
      <w:tr w:rsidR="008D07C9" w:rsidRPr="00F837BD" w:rsidTr="008D146F">
        <w:tc>
          <w:tcPr>
            <w:tcW w:w="671" w:type="dxa"/>
          </w:tcPr>
          <w:p w:rsidR="008D07C9" w:rsidRPr="00436283" w:rsidRDefault="008D07C9" w:rsidP="00407AE0">
            <w:pPr>
              <w:bidi/>
              <w:ind w:right="-567"/>
              <w:jc w:val="both"/>
              <w:rPr>
                <w:rFonts w:cs="B Nazanin"/>
                <w:b/>
                <w:bCs/>
                <w:sz w:val="20"/>
                <w:szCs w:val="20"/>
                <w:rtl/>
                <w:lang w:bidi="fa-IR"/>
              </w:rPr>
            </w:pPr>
            <w:r>
              <w:rPr>
                <w:rFonts w:cs="B Nazanin" w:hint="cs"/>
                <w:b/>
                <w:bCs/>
                <w:sz w:val="20"/>
                <w:szCs w:val="20"/>
                <w:rtl/>
                <w:lang w:bidi="fa-IR"/>
              </w:rPr>
              <w:t>27</w:t>
            </w:r>
          </w:p>
        </w:tc>
        <w:tc>
          <w:tcPr>
            <w:tcW w:w="9630" w:type="dxa"/>
          </w:tcPr>
          <w:p w:rsidR="008D07C9" w:rsidRPr="008D07C9" w:rsidRDefault="008D07C9" w:rsidP="00407AE0">
            <w:pPr>
              <w:bidi/>
              <w:ind w:right="-567"/>
              <w:jc w:val="both"/>
              <w:rPr>
                <w:rFonts w:cs="B Nazanin"/>
                <w:b/>
                <w:bCs/>
                <w:sz w:val="20"/>
                <w:szCs w:val="20"/>
                <w:rtl/>
                <w:lang w:bidi="fa-IR"/>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کلار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تروما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p>
        </w:tc>
      </w:tr>
      <w:tr w:rsidR="008D07C9" w:rsidRPr="00F837BD" w:rsidTr="008D146F">
        <w:tc>
          <w:tcPr>
            <w:tcW w:w="671" w:type="dxa"/>
          </w:tcPr>
          <w:p w:rsidR="008D07C9" w:rsidRPr="00436283" w:rsidRDefault="008D07C9" w:rsidP="00407AE0">
            <w:pPr>
              <w:bidi/>
              <w:ind w:right="-567"/>
              <w:jc w:val="both"/>
              <w:rPr>
                <w:rFonts w:cs="B Nazanin"/>
                <w:b/>
                <w:bCs/>
                <w:sz w:val="20"/>
                <w:szCs w:val="20"/>
                <w:rtl/>
                <w:lang w:bidi="fa-IR"/>
              </w:rPr>
            </w:pPr>
            <w:r>
              <w:rPr>
                <w:rFonts w:cs="B Nazanin" w:hint="cs"/>
                <w:b/>
                <w:bCs/>
                <w:sz w:val="20"/>
                <w:szCs w:val="20"/>
                <w:rtl/>
                <w:lang w:bidi="fa-IR"/>
              </w:rPr>
              <w:t>28</w:t>
            </w:r>
          </w:p>
        </w:tc>
        <w:tc>
          <w:tcPr>
            <w:tcW w:w="9630" w:type="dxa"/>
          </w:tcPr>
          <w:p w:rsidR="008D07C9" w:rsidRPr="008D07C9" w:rsidRDefault="008D07C9" w:rsidP="00407AE0">
            <w:pPr>
              <w:bidi/>
              <w:ind w:right="-567"/>
              <w:jc w:val="both"/>
              <w:rPr>
                <w:rFonts w:cs="B Nazanin"/>
                <w:b/>
                <w:bCs/>
                <w:sz w:val="20"/>
                <w:szCs w:val="20"/>
                <w:rtl/>
                <w:lang w:bidi="fa-IR"/>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آز</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تروما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r w:rsidRPr="008D07C9">
              <w:rPr>
                <w:rFonts w:ascii="Times New Roman" w:hAnsi="Times New Roman" w:cs="B Nazanin"/>
                <w:sz w:val="20"/>
                <w:szCs w:val="20"/>
                <w:rtl/>
              </w:rPr>
              <w:t xml:space="preserve"> آم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p>
        </w:tc>
      </w:tr>
    </w:tbl>
    <w:p w:rsidR="00F837BD" w:rsidRDefault="00F837BD" w:rsidP="00F837BD">
      <w:pPr>
        <w:bidi/>
        <w:ind w:left="-563" w:right="-567"/>
        <w:jc w:val="both"/>
        <w:rPr>
          <w:rFonts w:cs="B Nazanin"/>
          <w:b/>
          <w:bCs/>
          <w:sz w:val="24"/>
          <w:szCs w:val="24"/>
          <w:rtl/>
          <w:lang w:bidi="fa-IR"/>
        </w:rPr>
      </w:pPr>
    </w:p>
    <w:tbl>
      <w:tblPr>
        <w:tblStyle w:val="TableGrid"/>
        <w:bidiVisual/>
        <w:tblW w:w="10301" w:type="dxa"/>
        <w:tblInd w:w="-563" w:type="dxa"/>
        <w:tblLook w:val="04A0" w:firstRow="1" w:lastRow="0" w:firstColumn="1" w:lastColumn="0" w:noHBand="0" w:noVBand="1"/>
      </w:tblPr>
      <w:tblGrid>
        <w:gridCol w:w="671"/>
        <w:gridCol w:w="9630"/>
      </w:tblGrid>
      <w:tr w:rsidR="00436283" w:rsidRPr="00F837BD" w:rsidTr="00436283">
        <w:tc>
          <w:tcPr>
            <w:tcW w:w="671" w:type="dxa"/>
          </w:tcPr>
          <w:p w:rsidR="00436283" w:rsidRPr="00F837BD" w:rsidRDefault="00436283" w:rsidP="00436283">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436283" w:rsidRDefault="00436283" w:rsidP="00436283">
            <w:pPr>
              <w:bidi/>
              <w:ind w:right="-567"/>
              <w:jc w:val="both"/>
              <w:rPr>
                <w:rFonts w:cs="B Nazanin"/>
                <w:b/>
                <w:bCs/>
                <w:sz w:val="24"/>
                <w:szCs w:val="24"/>
                <w:lang w:bidi="fa-IR"/>
              </w:rPr>
            </w:pPr>
            <w:r w:rsidRPr="00F837BD">
              <w:rPr>
                <w:rFonts w:cs="B Nazanin" w:hint="cs"/>
                <w:b/>
                <w:bCs/>
                <w:sz w:val="24"/>
                <w:szCs w:val="24"/>
                <w:rtl/>
                <w:lang w:bidi="fa-IR"/>
              </w:rPr>
              <w:t>عنوان طرح واره گروه شیمی آلی</w:t>
            </w:r>
          </w:p>
          <w:p w:rsidR="00436283" w:rsidRPr="00F837BD" w:rsidRDefault="001614A9" w:rsidP="00436283">
            <w:pPr>
              <w:ind w:right="-567"/>
              <w:jc w:val="both"/>
              <w:rPr>
                <w:rFonts w:cs="B Nazanin"/>
                <w:b/>
                <w:bCs/>
                <w:sz w:val="24"/>
                <w:szCs w:val="24"/>
                <w:lang w:bidi="fa-IR"/>
              </w:rPr>
            </w:pPr>
            <w:hyperlink r:id="rId10" w:history="1">
              <w:r w:rsidR="00436283" w:rsidRPr="000910BB">
                <w:rPr>
                  <w:rStyle w:val="Hyperlink"/>
                  <w:b/>
                  <w:bCs/>
                </w:rPr>
                <w:t>Organicchemistry</w:t>
              </w:r>
              <w:r w:rsidR="00436283" w:rsidRPr="00421245">
                <w:rPr>
                  <w:rStyle w:val="Hyperlink"/>
                  <w:rFonts w:cs="B Nazanin"/>
                  <w:b/>
                  <w:bCs/>
                  <w:sz w:val="24"/>
                  <w:szCs w:val="24"/>
                  <w:lang w:bidi="fa-IR"/>
                </w:rPr>
                <w:t>@ccerci.ac.ir</w:t>
              </w:r>
            </w:hyperlink>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29</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واکنش کاتال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زورها</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جد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r w:rsidRPr="008D07C9">
              <w:rPr>
                <w:rFonts w:ascii="Times New Roman" w:hAnsi="Times New Roman" w:cs="B Nazanin"/>
                <w:sz w:val="20"/>
                <w:szCs w:val="20"/>
                <w:rtl/>
              </w:rPr>
              <w:t xml:space="preserve"> با رو</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کرد</w:t>
            </w:r>
            <w:r w:rsidRPr="008D07C9">
              <w:rPr>
                <w:rFonts w:ascii="Times New Roman" w:hAnsi="Times New Roman" w:cs="B Nazanin"/>
                <w:sz w:val="20"/>
                <w:szCs w:val="20"/>
                <w:rtl/>
              </w:rPr>
              <w:t xml:space="preserve"> کاربرد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جد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30</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پالا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ش</w:t>
            </w:r>
            <w:r w:rsidRPr="008D07C9">
              <w:rPr>
                <w:rFonts w:ascii="Times New Roman" w:hAnsi="Times New Roman" w:cs="B Nazanin"/>
                <w:sz w:val="20"/>
                <w:szCs w:val="20"/>
                <w:rtl/>
              </w:rPr>
              <w:t xml:space="preserve"> خاکها</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آلوده به فلزات سنگ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r w:rsidRPr="008D07C9">
              <w:rPr>
                <w:rFonts w:ascii="Times New Roman" w:hAnsi="Times New Roman" w:cs="B Nazanin"/>
                <w:sz w:val="20"/>
                <w:szCs w:val="20"/>
                <w:rtl/>
              </w:rPr>
              <w:t xml:space="preserve"> با استفاده از 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مارها</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ز</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ست</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و ش</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ا</w:t>
            </w:r>
            <w:r w:rsidRPr="008D07C9">
              <w:rPr>
                <w:rFonts w:ascii="Times New Roman" w:hAnsi="Times New Roman" w:cs="B Nazanin" w:hint="cs"/>
                <w:sz w:val="20"/>
                <w:szCs w:val="20"/>
                <w:rtl/>
              </w:rPr>
              <w:t>یی</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31</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بنزن سولفون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ک</w:t>
            </w:r>
            <w:r w:rsidRPr="008D07C9">
              <w:rPr>
                <w:rFonts w:ascii="Times New Roman" w:hAnsi="Times New Roman" w:cs="B Nazanin"/>
                <w:sz w:val="20"/>
                <w:szCs w:val="20"/>
                <w:rtl/>
              </w:rPr>
              <w:t xml:space="preserve"> اس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32</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 متوکسی فنوکسی اتیل آمین</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33</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بنزال استن</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34</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پ</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پراز</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35</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تبد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د</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اکس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دکربن</w:t>
            </w:r>
            <w:r w:rsidRPr="008D07C9">
              <w:rPr>
                <w:rFonts w:ascii="Times New Roman" w:hAnsi="Times New Roman" w:cs="B Nazanin"/>
                <w:sz w:val="20"/>
                <w:szCs w:val="20"/>
                <w:rtl/>
              </w:rPr>
              <w:t xml:space="preserve"> به مواد با ارزش</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36</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تول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r w:rsidRPr="008D07C9">
              <w:rPr>
                <w:rFonts w:ascii="Times New Roman" w:hAnsi="Times New Roman" w:cs="B Nazanin"/>
                <w:sz w:val="20"/>
                <w:szCs w:val="20"/>
                <w:rtl/>
              </w:rPr>
              <w:t xml:space="preserve"> محصولات آرا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ش</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و بهداشت</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با استفاده از 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ز</w:t>
            </w:r>
            <w:r w:rsidRPr="008D07C9">
              <w:rPr>
                <w:rFonts w:ascii="Times New Roman" w:hAnsi="Times New Roman" w:cs="B Nazanin"/>
                <w:sz w:val="20"/>
                <w:szCs w:val="20"/>
                <w:rtl/>
              </w:rPr>
              <w:t xml:space="preserve"> جلبک ها</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37</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2-مورفول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نواتانول</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38</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سنتز</w:t>
            </w:r>
            <w:r w:rsidRPr="008D07C9">
              <w:rPr>
                <w:rFonts w:ascii="Times New Roman" w:hAnsi="Times New Roman" w:cs="B Nazanin"/>
                <w:sz w:val="20"/>
                <w:szCs w:val="20"/>
                <w:rtl/>
              </w:rPr>
              <w:t xml:space="preserve"> ماده حدواسط دارو</w:t>
            </w:r>
            <w:r w:rsidRPr="008D07C9">
              <w:rPr>
                <w:rFonts w:ascii="Times New Roman" w:hAnsi="Times New Roman" w:cs="B Nazanin" w:hint="cs"/>
                <w:sz w:val="20"/>
                <w:szCs w:val="20"/>
                <w:rtl/>
              </w:rPr>
              <w:t>یی</w:t>
            </w:r>
            <w:r w:rsidRPr="008D07C9">
              <w:rPr>
                <w:rFonts w:ascii="Times New Roman" w:hAnsi="Times New Roman" w:cs="B Nazanin"/>
                <w:sz w:val="20"/>
                <w:szCs w:val="20"/>
                <w:rtl/>
              </w:rPr>
              <w:t xml:space="preserve"> 2 کلرو پروپ</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د</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مت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sz w:val="20"/>
                <w:szCs w:val="20"/>
                <w:rtl/>
              </w:rPr>
              <w:t xml:space="preserve"> آم</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ن</w:t>
            </w:r>
            <w:r w:rsidRPr="008D07C9">
              <w:rPr>
                <w:rFonts w:ascii="Times New Roman" w:hAnsi="Times New Roman" w:cs="B Nazanin"/>
                <w:sz w:val="20"/>
                <w:szCs w:val="20"/>
                <w:rtl/>
              </w:rPr>
              <w:t xml:space="preserve"> ه</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دروکلرا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39</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یی سالیسیلیک اسید</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40</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sz w:val="20"/>
                <w:szCs w:val="20"/>
                <w:rtl/>
              </w:rPr>
              <w:t>سنتز ماده حدواسط دارو</w:t>
            </w:r>
            <w:r w:rsidRPr="008D07C9">
              <w:rPr>
                <w:rFonts w:ascii="Times New Roman" w:hAnsi="Times New Roman" w:cs="B Nazanin" w:hint="cs"/>
                <w:sz w:val="20"/>
                <w:szCs w:val="20"/>
                <w:rtl/>
              </w:rPr>
              <w:t xml:space="preserve">یی فوماریک اسید </w:t>
            </w:r>
            <w:r w:rsidRPr="008D07C9">
              <w:rPr>
                <w:rFonts w:ascii="Times New Roman" w:hAnsi="Times New Roman" w:cs="B Nazanin"/>
                <w:sz w:val="20"/>
                <w:szCs w:val="20"/>
              </w:rPr>
              <w:t xml:space="preserve"> </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41</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دست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اب</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به روش ساخت پا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ه</w:t>
            </w:r>
            <w:r w:rsidRPr="008D07C9">
              <w:rPr>
                <w:rFonts w:ascii="Times New Roman" w:hAnsi="Times New Roman" w:cs="B Nazanin"/>
                <w:sz w:val="20"/>
                <w:szCs w:val="20"/>
                <w:rtl/>
              </w:rPr>
              <w:t xml:space="preserve"> 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کا</w:t>
            </w:r>
            <w:r w:rsidRPr="008D07C9">
              <w:rPr>
                <w:rFonts w:ascii="Times New Roman" w:hAnsi="Times New Roman" w:cs="B Nazanin"/>
                <w:sz w:val="20"/>
                <w:szCs w:val="20"/>
                <w:rtl/>
              </w:rPr>
              <w:t xml:space="preserve"> مورفولوژ</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دار جهت استفاده در ته</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ه</w:t>
            </w:r>
            <w:r w:rsidRPr="008D07C9">
              <w:rPr>
                <w:rFonts w:ascii="Times New Roman" w:hAnsi="Times New Roman" w:cs="B Nazanin"/>
                <w:sz w:val="20"/>
                <w:szCs w:val="20"/>
                <w:rtl/>
              </w:rPr>
              <w:t xml:space="preserve"> کاتال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ست</w:t>
            </w:r>
            <w:r w:rsidRPr="008D07C9">
              <w:rPr>
                <w:rFonts w:ascii="Times New Roman" w:hAnsi="Times New Roman" w:cs="B Nazanin"/>
                <w:sz w:val="20"/>
                <w:szCs w:val="20"/>
                <w:rtl/>
              </w:rPr>
              <w:t xml:space="preserve"> پل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مر</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زاس</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ون</w:t>
            </w:r>
            <w:r w:rsidRPr="008D07C9">
              <w:rPr>
                <w:rFonts w:ascii="Times New Roman" w:hAnsi="Times New Roman" w:cs="B Nazanin"/>
                <w:sz w:val="20"/>
                <w:szCs w:val="20"/>
                <w:rtl/>
              </w:rPr>
              <w:t xml:space="preserve"> ات</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لن</w:t>
            </w:r>
          </w:p>
        </w:tc>
      </w:tr>
      <w:tr w:rsidR="00436283" w:rsidRPr="00F837BD" w:rsidTr="00436283">
        <w:tc>
          <w:tcPr>
            <w:tcW w:w="671" w:type="dxa"/>
          </w:tcPr>
          <w:p w:rsidR="00436283" w:rsidRPr="00436283" w:rsidRDefault="00436283" w:rsidP="00436283">
            <w:pPr>
              <w:bidi/>
              <w:ind w:right="-567"/>
              <w:jc w:val="both"/>
              <w:rPr>
                <w:rFonts w:cs="B Nazanin"/>
                <w:b/>
                <w:bCs/>
                <w:sz w:val="20"/>
                <w:szCs w:val="20"/>
                <w:rtl/>
                <w:lang w:bidi="fa-IR"/>
              </w:rPr>
            </w:pPr>
            <w:r>
              <w:rPr>
                <w:rFonts w:cs="B Nazanin" w:hint="cs"/>
                <w:b/>
                <w:bCs/>
                <w:sz w:val="20"/>
                <w:szCs w:val="20"/>
                <w:rtl/>
                <w:lang w:bidi="fa-IR"/>
              </w:rPr>
              <w:t>42</w:t>
            </w:r>
          </w:p>
        </w:tc>
        <w:tc>
          <w:tcPr>
            <w:tcW w:w="9630" w:type="dxa"/>
          </w:tcPr>
          <w:p w:rsidR="00436283" w:rsidRPr="008D07C9" w:rsidRDefault="00436283" w:rsidP="00436283">
            <w:pPr>
              <w:bidi/>
              <w:ind w:right="-567"/>
              <w:jc w:val="both"/>
              <w:rPr>
                <w:rFonts w:ascii="Arial" w:eastAsia="Times New Roman" w:hAnsi="Arial" w:cs="B Nazanin"/>
                <w:color w:val="000000"/>
                <w:sz w:val="20"/>
                <w:szCs w:val="20"/>
                <w:rtl/>
              </w:rPr>
            </w:pPr>
            <w:r w:rsidRPr="008D07C9">
              <w:rPr>
                <w:rFonts w:ascii="Times New Roman" w:hAnsi="Times New Roman" w:cs="B Nazanin" w:hint="eastAsia"/>
                <w:sz w:val="20"/>
                <w:szCs w:val="20"/>
                <w:rtl/>
              </w:rPr>
              <w:t>توسعه</w:t>
            </w:r>
            <w:r w:rsidRPr="008D07C9">
              <w:rPr>
                <w:rFonts w:ascii="Times New Roman" w:hAnsi="Times New Roman" w:cs="B Nazanin"/>
                <w:sz w:val="20"/>
                <w:szCs w:val="20"/>
                <w:rtl/>
              </w:rPr>
              <w:t xml:space="preserve"> و تول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د</w:t>
            </w:r>
            <w:r w:rsidRPr="008D07C9">
              <w:rPr>
                <w:rFonts w:ascii="Times New Roman" w:hAnsi="Times New Roman" w:cs="B Nazanin"/>
                <w:sz w:val="20"/>
                <w:szCs w:val="20"/>
                <w:rtl/>
              </w:rPr>
              <w:t xml:space="preserve"> جاذب من</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ز</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م</w:t>
            </w:r>
            <w:r w:rsidRPr="008D07C9">
              <w:rPr>
                <w:rFonts w:ascii="Times New Roman" w:hAnsi="Times New Roman" w:cs="B Nazanin"/>
                <w:sz w:val="20"/>
                <w:szCs w:val="20"/>
                <w:rtl/>
              </w:rPr>
              <w:t xml:space="preserve"> با قابل</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ت</w:t>
            </w:r>
            <w:r w:rsidRPr="008D07C9">
              <w:rPr>
                <w:rFonts w:ascii="Times New Roman" w:hAnsi="Times New Roman" w:cs="B Nazanin"/>
                <w:sz w:val="20"/>
                <w:szCs w:val="20"/>
                <w:rtl/>
              </w:rPr>
              <w:t xml:space="preserve"> جذب انتخاب</w:t>
            </w:r>
            <w:r w:rsidRPr="008D07C9">
              <w:rPr>
                <w:rFonts w:ascii="Times New Roman" w:hAnsi="Times New Roman" w:cs="B Nazanin" w:hint="cs"/>
                <w:sz w:val="20"/>
                <w:szCs w:val="20"/>
                <w:rtl/>
              </w:rPr>
              <w:t>ی</w:t>
            </w:r>
            <w:r w:rsidRPr="008D07C9">
              <w:rPr>
                <w:rFonts w:ascii="Times New Roman" w:hAnsi="Times New Roman" w:cs="B Nazanin"/>
                <w:sz w:val="20"/>
                <w:szCs w:val="20"/>
                <w:rtl/>
              </w:rPr>
              <w:t xml:space="preserve"> آن از شورابه ها در مق</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اس</w:t>
            </w:r>
            <w:r w:rsidRPr="008D07C9">
              <w:rPr>
                <w:rFonts w:ascii="Times New Roman" w:hAnsi="Times New Roman" w:cs="B Nazanin"/>
                <w:sz w:val="20"/>
                <w:szCs w:val="20"/>
                <w:rtl/>
              </w:rPr>
              <w:t xml:space="preserve"> آزما</w:t>
            </w:r>
            <w:r w:rsidRPr="008D07C9">
              <w:rPr>
                <w:rFonts w:ascii="Times New Roman" w:hAnsi="Times New Roman" w:cs="B Nazanin" w:hint="cs"/>
                <w:sz w:val="20"/>
                <w:szCs w:val="20"/>
                <w:rtl/>
              </w:rPr>
              <w:t>ی</w:t>
            </w:r>
            <w:r w:rsidRPr="008D07C9">
              <w:rPr>
                <w:rFonts w:ascii="Times New Roman" w:hAnsi="Times New Roman" w:cs="B Nazanin" w:hint="eastAsia"/>
                <w:sz w:val="20"/>
                <w:szCs w:val="20"/>
                <w:rtl/>
              </w:rPr>
              <w:t>شگاه</w:t>
            </w:r>
            <w:r w:rsidRPr="008D07C9">
              <w:rPr>
                <w:rFonts w:ascii="Times New Roman" w:hAnsi="Times New Roman" w:cs="B Nazanin" w:hint="cs"/>
                <w:sz w:val="20"/>
                <w:szCs w:val="20"/>
                <w:rtl/>
              </w:rPr>
              <w:t>ی</w:t>
            </w:r>
          </w:p>
        </w:tc>
      </w:tr>
    </w:tbl>
    <w:p w:rsidR="00A6282D" w:rsidRDefault="00A6282D" w:rsidP="00A6282D">
      <w:pPr>
        <w:bidi/>
        <w:ind w:left="-563" w:right="-567"/>
        <w:jc w:val="both"/>
        <w:rPr>
          <w:rFonts w:cs="B Nazanin"/>
          <w:b/>
          <w:bCs/>
          <w:sz w:val="24"/>
          <w:szCs w:val="24"/>
          <w:rtl/>
          <w:lang w:bidi="fa-IR"/>
        </w:rPr>
      </w:pPr>
    </w:p>
    <w:p w:rsidR="00F837BD" w:rsidRPr="00F837BD" w:rsidRDefault="00F837BD" w:rsidP="00F837BD">
      <w:pPr>
        <w:bidi/>
        <w:ind w:left="-563" w:right="-567"/>
        <w:jc w:val="center"/>
        <w:rPr>
          <w:rFonts w:cs="B Nazanin"/>
          <w:b/>
          <w:bCs/>
          <w:sz w:val="24"/>
          <w:szCs w:val="24"/>
          <w:rtl/>
          <w:lang w:bidi="fa-IR"/>
        </w:rPr>
      </w:pPr>
      <w:r w:rsidRPr="00F837BD">
        <w:rPr>
          <w:rFonts w:cs="B Nazanin" w:hint="cs"/>
          <w:b/>
          <w:bCs/>
          <w:sz w:val="24"/>
          <w:szCs w:val="24"/>
          <w:rtl/>
          <w:lang w:bidi="fa-IR"/>
        </w:rPr>
        <w:t>جدول شماره (3) عناوین طرح واره های گروه رشته شیمی تجزیه</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436283">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تجزیه</w:t>
            </w:r>
          </w:p>
          <w:p w:rsidR="00CC0BA3" w:rsidRPr="002B4E39" w:rsidRDefault="001614A9" w:rsidP="002B4E39">
            <w:pPr>
              <w:ind w:right="-567"/>
              <w:jc w:val="both"/>
              <w:rPr>
                <w:rFonts w:cs="B Nazanin"/>
                <w:b/>
                <w:bCs/>
                <w:color w:val="0000FF" w:themeColor="hyperlink"/>
                <w:sz w:val="24"/>
                <w:szCs w:val="24"/>
                <w:u w:val="single"/>
                <w:rtl/>
                <w:lang w:bidi="fa-IR"/>
              </w:rPr>
            </w:pPr>
            <w:hyperlink r:id="rId11" w:history="1">
              <w:r w:rsidR="002B4E39" w:rsidRPr="00421245">
                <w:rPr>
                  <w:rStyle w:val="Hyperlink"/>
                  <w:rFonts w:cs="B Nazanin"/>
                  <w:b/>
                  <w:bCs/>
                  <w:sz w:val="24"/>
                  <w:szCs w:val="24"/>
                  <w:lang w:bidi="fa-IR"/>
                </w:rPr>
                <w:t>Analyticalchemistry@ccerci.ac.ir</w:t>
              </w:r>
            </w:hyperlink>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 xml:space="preserve">طراحی وساخت تجهیزات وسنسورهای سنجش آلودگی آب(پارامترهای فیزیک و شیمیایی نظیر </w:t>
            </w:r>
            <w:r w:rsidRPr="008D07C9">
              <w:rPr>
                <w:rFonts w:cs="B Nazanin"/>
                <w:sz w:val="20"/>
                <w:szCs w:val="20"/>
              </w:rPr>
              <w:t>PH</w:t>
            </w:r>
            <w:r w:rsidRPr="008D07C9">
              <w:rPr>
                <w:rFonts w:cs="B Nazanin"/>
                <w:sz w:val="20"/>
                <w:szCs w:val="20"/>
                <w:rtl/>
              </w:rPr>
              <w:t>،</w:t>
            </w:r>
            <w:r w:rsidRPr="008D07C9">
              <w:rPr>
                <w:rFonts w:cs="B Nazanin"/>
                <w:sz w:val="20"/>
                <w:szCs w:val="20"/>
              </w:rPr>
              <w:t>COD</w:t>
            </w:r>
            <w:r w:rsidRPr="008D07C9">
              <w:rPr>
                <w:rFonts w:cs="B Nazanin"/>
                <w:sz w:val="20"/>
                <w:szCs w:val="20"/>
                <w:rtl/>
              </w:rPr>
              <w:t xml:space="preserve"> کدورت،مواد جامد معلق،نیتران،آمونیوم،فسفات) با قابلیت سنجش پیوسته و آنلاین.</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2</w:t>
            </w:r>
          </w:p>
        </w:tc>
        <w:tc>
          <w:tcPr>
            <w:tcW w:w="9630" w:type="dxa"/>
          </w:tcPr>
          <w:p w:rsidR="00A6282D" w:rsidRPr="008D07C9" w:rsidRDefault="00A6282D" w:rsidP="00A6282D">
            <w:pPr>
              <w:bidi/>
              <w:jc w:val="both"/>
              <w:rPr>
                <w:rFonts w:cs="B Nazanin"/>
                <w:sz w:val="20"/>
                <w:szCs w:val="20"/>
                <w:lang w:bidi="fa-IR"/>
              </w:rPr>
            </w:pPr>
            <w:r w:rsidRPr="008D07C9">
              <w:rPr>
                <w:rFonts w:cs="B Nazanin"/>
                <w:sz w:val="20"/>
                <w:szCs w:val="20"/>
                <w:rtl/>
              </w:rPr>
              <w:t>مواد ذخیره کننده هیدروژن</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3</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 xml:space="preserve">بررسی مطالعاتی امکان استفاده حداکثری از تکنیک های </w:t>
            </w:r>
            <w:r w:rsidRPr="008D07C9">
              <w:rPr>
                <w:rFonts w:cs="B Nazanin"/>
                <w:sz w:val="20"/>
                <w:szCs w:val="20"/>
              </w:rPr>
              <w:t>GPC</w:t>
            </w:r>
            <w:r w:rsidRPr="008D07C9">
              <w:rPr>
                <w:rFonts w:cs="B Nazanin"/>
                <w:sz w:val="20"/>
                <w:szCs w:val="20"/>
                <w:rtl/>
              </w:rPr>
              <w:t xml:space="preserve">، </w:t>
            </w:r>
            <w:r w:rsidRPr="008D07C9">
              <w:rPr>
                <w:rFonts w:cs="B Nazanin"/>
                <w:sz w:val="20"/>
                <w:szCs w:val="20"/>
              </w:rPr>
              <w:t>DSC</w:t>
            </w:r>
            <w:r w:rsidRPr="008D07C9">
              <w:rPr>
                <w:rFonts w:cs="B Nazanin"/>
                <w:sz w:val="20"/>
                <w:szCs w:val="20"/>
                <w:rtl/>
              </w:rPr>
              <w:t xml:space="preserve">، </w:t>
            </w:r>
            <w:r w:rsidRPr="008D07C9">
              <w:rPr>
                <w:rFonts w:cs="B Nazanin"/>
                <w:sz w:val="20"/>
                <w:szCs w:val="20"/>
              </w:rPr>
              <w:t>FTIR</w:t>
            </w:r>
            <w:r w:rsidRPr="008D07C9">
              <w:rPr>
                <w:rFonts w:cs="B Nazanin"/>
                <w:sz w:val="20"/>
                <w:szCs w:val="20"/>
                <w:rtl/>
              </w:rPr>
              <w:t xml:space="preserve">، </w:t>
            </w:r>
            <w:r w:rsidRPr="008D07C9">
              <w:rPr>
                <w:rFonts w:cs="B Nazanin"/>
                <w:sz w:val="20"/>
                <w:szCs w:val="20"/>
              </w:rPr>
              <w:t>MFI</w:t>
            </w:r>
            <w:r w:rsidRPr="008D07C9">
              <w:rPr>
                <w:rFonts w:cs="B Nazanin"/>
                <w:sz w:val="20"/>
                <w:szCs w:val="20"/>
                <w:rtl/>
              </w:rPr>
              <w:t xml:space="preserve">، </w:t>
            </w:r>
            <w:r w:rsidRPr="008D07C9">
              <w:rPr>
                <w:rFonts w:cs="B Nazanin"/>
                <w:sz w:val="20"/>
                <w:szCs w:val="20"/>
              </w:rPr>
              <w:t xml:space="preserve">TREF </w:t>
            </w:r>
            <w:r w:rsidRPr="008D07C9">
              <w:rPr>
                <w:rFonts w:cs="B Nazanin"/>
                <w:sz w:val="20"/>
                <w:szCs w:val="20"/>
                <w:rtl/>
              </w:rPr>
              <w:t xml:space="preserve">، </w:t>
            </w:r>
            <w:r w:rsidRPr="008D07C9">
              <w:rPr>
                <w:rFonts w:cs="B Nazanin"/>
                <w:sz w:val="20"/>
                <w:szCs w:val="20"/>
              </w:rPr>
              <w:t>RMS</w:t>
            </w:r>
            <w:r w:rsidRPr="008D07C9">
              <w:rPr>
                <w:rFonts w:cs="B Nazanin"/>
                <w:sz w:val="20"/>
                <w:szCs w:val="20"/>
                <w:rtl/>
              </w:rPr>
              <w:t xml:space="preserve"> و ... جهت آنالیز ریز ساختار پلی الفین ها</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4</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پردازش مواد با پلاسما</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5</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 xml:space="preserve">نظارت بر شعله </w:t>
            </w:r>
            <w:r w:rsidRPr="008D07C9">
              <w:rPr>
                <w:rFonts w:cs="B Nazanin"/>
                <w:sz w:val="20"/>
                <w:szCs w:val="20"/>
              </w:rPr>
              <w:t>Flare</w:t>
            </w:r>
            <w:r w:rsidRPr="008D07C9">
              <w:rPr>
                <w:rFonts w:cs="B Nazanin"/>
                <w:sz w:val="20"/>
                <w:szCs w:val="20"/>
                <w:rtl/>
              </w:rPr>
              <w:t xml:space="preserve"> در شب بااستفاده از اندازه گیری به وسیله </w:t>
            </w:r>
            <w:r w:rsidRPr="008D07C9">
              <w:rPr>
                <w:rFonts w:cs="B Nazanin"/>
                <w:sz w:val="20"/>
                <w:szCs w:val="20"/>
              </w:rPr>
              <w:t>ATSR (Analog Track Scanning Radiometer</w:t>
            </w:r>
            <w:r w:rsidRPr="008D07C9">
              <w:rPr>
                <w:rFonts w:cs="B Nazanin"/>
                <w:sz w:val="20"/>
                <w:szCs w:val="20"/>
                <w:rtl/>
              </w:rPr>
              <w:t xml:space="preserve"> ) و </w:t>
            </w:r>
            <w:r w:rsidRPr="008D07C9">
              <w:rPr>
                <w:rFonts w:cs="B Nazanin"/>
                <w:sz w:val="20"/>
                <w:szCs w:val="20"/>
              </w:rPr>
              <w:t>SAR</w:t>
            </w:r>
            <w:r w:rsidRPr="008D07C9">
              <w:rPr>
                <w:rFonts w:cs="B Nazanin"/>
                <w:sz w:val="20"/>
                <w:szCs w:val="20"/>
                <w:rtl/>
              </w:rPr>
              <w:t xml:space="preserve">  (</w:t>
            </w:r>
            <w:r w:rsidRPr="008D07C9">
              <w:rPr>
                <w:rFonts w:cs="B Nazanin"/>
                <w:sz w:val="20"/>
                <w:szCs w:val="20"/>
              </w:rPr>
              <w:t>Synthetic Aperture Radar</w:t>
            </w:r>
            <w:r w:rsidRPr="008D07C9">
              <w:rPr>
                <w:rFonts w:cs="B Nazanin"/>
                <w:sz w:val="20"/>
                <w:szCs w:val="20"/>
                <w:rtl/>
              </w:rPr>
              <w:t>) وتحلیل طیفهای نوری آن وبدست آوردن عملکرد</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6</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تصفیه پساب مربوط به فعالیت آبکاری صنایع فلزی و نیز تصفیه و حذف فلزات سنگین از وان های آبکاری(که حاوی مقادیر زیادی فلز کروم شش ظرفیتی ،نیکل،آرسنیک، روی و... با مقادیر بیش از 3 برابر حد مجاز می باشد)</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7</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ارزیابی آلودگی و ریسک اکولوژیک خاک سطحی یک منطقه آلوده به فلزات سنگین در تهران</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8</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ساخت نانو فوتوکاتالیست ها و استفاده از آنها برای تصفیه آب و حذف آلاینده های زیست محیطی</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9</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تحقیق و توسعه بر روی پوشش های محافظ سطح با نگاه بر نیاز واقعی جامعه و صنعت</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10</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سنتز مواد نانوساختار جدید به منظور حذف آلاینده</w:t>
            </w:r>
            <w:r w:rsidRPr="008D07C9">
              <w:rPr>
                <w:rFonts w:cs="B Nazanin"/>
                <w:sz w:val="20"/>
                <w:szCs w:val="20"/>
                <w:rtl/>
              </w:rPr>
              <w:softHyphen/>
              <w:t>های زیست محیطی</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11</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توسعه و کاربرد جاذبهای سبز برای استخراج آلاینده ها</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12</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توسعه و تولید جاذب منیزیم با قابلیت جذب انتخابی آن از شورابه ها در مقیاس آزمایشگاهی</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13</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ارایه راهکار سیلیس، آهن و آهک زدایی ازمعادن بوکسیت استان(مخصوصا کارخانه های سیمان) استان کهگیلویه و بویراحمد (نیاز اداره کل صمت استان)</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14</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نانوحسگرهاي پوشيدني در حوزه تشخيص بيماري</w:t>
            </w:r>
          </w:p>
        </w:tc>
      </w:tr>
      <w:tr w:rsidR="00A6282D" w:rsidRPr="00F837BD" w:rsidTr="008D146F">
        <w:tc>
          <w:tcPr>
            <w:tcW w:w="671" w:type="dxa"/>
          </w:tcPr>
          <w:p w:rsidR="00A6282D" w:rsidRPr="008D07C9" w:rsidRDefault="00A6282D" w:rsidP="00436283">
            <w:pPr>
              <w:bidi/>
              <w:ind w:right="-567"/>
              <w:jc w:val="both"/>
              <w:rPr>
                <w:rFonts w:cs="B Nazanin"/>
                <w:b/>
                <w:bCs/>
                <w:sz w:val="20"/>
                <w:szCs w:val="20"/>
                <w:rtl/>
                <w:lang w:bidi="fa-IR"/>
              </w:rPr>
            </w:pPr>
            <w:r w:rsidRPr="008D07C9">
              <w:rPr>
                <w:rFonts w:cs="B Nazanin" w:hint="cs"/>
                <w:b/>
                <w:bCs/>
                <w:sz w:val="20"/>
                <w:szCs w:val="20"/>
                <w:rtl/>
                <w:lang w:bidi="fa-IR"/>
              </w:rPr>
              <w:t>15</w:t>
            </w:r>
          </w:p>
        </w:tc>
        <w:tc>
          <w:tcPr>
            <w:tcW w:w="9630" w:type="dxa"/>
          </w:tcPr>
          <w:p w:rsidR="00A6282D" w:rsidRPr="008D07C9" w:rsidRDefault="00A6282D" w:rsidP="00A6282D">
            <w:pPr>
              <w:bidi/>
              <w:jc w:val="both"/>
              <w:rPr>
                <w:rFonts w:cs="B Nazanin"/>
                <w:sz w:val="20"/>
                <w:szCs w:val="20"/>
              </w:rPr>
            </w:pPr>
            <w:r w:rsidRPr="008D07C9">
              <w:rPr>
                <w:rFonts w:cs="B Nazanin"/>
                <w:sz w:val="20"/>
                <w:szCs w:val="20"/>
                <w:rtl/>
              </w:rPr>
              <w:t>طراحی و ساخت حسگر پوشیدنی هوشمند مبتنی بر پچهای میکرونیدلی جهت پایش پیوسته غیرتهاجمی دیابت</w:t>
            </w:r>
          </w:p>
        </w:tc>
      </w:tr>
    </w:tbl>
    <w:p w:rsidR="00495D56" w:rsidRDefault="00495D56" w:rsidP="00495D56">
      <w:pPr>
        <w:bidi/>
        <w:ind w:left="-563" w:right="-567"/>
        <w:jc w:val="both"/>
        <w:rPr>
          <w:rFonts w:cs="B Nazanin"/>
          <w:b/>
          <w:bCs/>
          <w:sz w:val="24"/>
          <w:szCs w:val="24"/>
          <w:rtl/>
          <w:lang w:bidi="fa-IR"/>
        </w:rPr>
      </w:pPr>
    </w:p>
    <w:p w:rsidR="00F837BD" w:rsidRPr="00F837BD" w:rsidRDefault="00F837BD" w:rsidP="00F837BD">
      <w:pPr>
        <w:bidi/>
        <w:ind w:left="-563" w:right="-567"/>
        <w:jc w:val="center"/>
        <w:rPr>
          <w:rFonts w:cs="B Nazanin"/>
          <w:b/>
          <w:bCs/>
          <w:sz w:val="24"/>
          <w:szCs w:val="24"/>
          <w:rtl/>
          <w:lang w:bidi="fa-IR"/>
        </w:rPr>
      </w:pPr>
      <w:r w:rsidRPr="00F837BD">
        <w:rPr>
          <w:rFonts w:cs="B Nazanin" w:hint="cs"/>
          <w:b/>
          <w:bCs/>
          <w:sz w:val="24"/>
          <w:szCs w:val="24"/>
          <w:rtl/>
          <w:lang w:bidi="fa-IR"/>
        </w:rPr>
        <w:t>جدول شماره (</w:t>
      </w:r>
      <w:r>
        <w:rPr>
          <w:rFonts w:cs="B Nazanin" w:hint="cs"/>
          <w:b/>
          <w:bCs/>
          <w:sz w:val="24"/>
          <w:szCs w:val="24"/>
          <w:rtl/>
          <w:lang w:bidi="fa-IR"/>
        </w:rPr>
        <w:t>4</w:t>
      </w:r>
      <w:r w:rsidRPr="00F837BD">
        <w:rPr>
          <w:rFonts w:cs="B Nazanin" w:hint="cs"/>
          <w:b/>
          <w:bCs/>
          <w:sz w:val="24"/>
          <w:szCs w:val="24"/>
          <w:rtl/>
          <w:lang w:bidi="fa-IR"/>
        </w:rPr>
        <w:t xml:space="preserve">) عناوین طرح واره های گروه رشته شیمی </w:t>
      </w:r>
      <w:r>
        <w:rPr>
          <w:rFonts w:cs="B Nazanin" w:hint="cs"/>
          <w:b/>
          <w:bCs/>
          <w:sz w:val="24"/>
          <w:szCs w:val="24"/>
          <w:rtl/>
          <w:lang w:bidi="fa-IR"/>
        </w:rPr>
        <w:t>معدنی</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436283">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معدنی</w:t>
            </w:r>
          </w:p>
          <w:p w:rsidR="002B4E39" w:rsidRDefault="001614A9" w:rsidP="00CC0BA3">
            <w:pPr>
              <w:ind w:right="-567"/>
              <w:jc w:val="both"/>
              <w:rPr>
                <w:rtl/>
              </w:rPr>
            </w:pPr>
            <w:hyperlink r:id="rId12" w:history="1">
              <w:r w:rsidR="002B4E39" w:rsidRPr="00421245">
                <w:rPr>
                  <w:rStyle w:val="Hyperlink"/>
                  <w:rFonts w:cs="B Nazanin"/>
                  <w:b/>
                  <w:bCs/>
                  <w:sz w:val="24"/>
                  <w:szCs w:val="24"/>
                  <w:lang w:bidi="fa-IR"/>
                </w:rPr>
                <w:t>Inorganicchemistry@ccerci.ac.ir</w:t>
              </w:r>
            </w:hyperlink>
          </w:p>
          <w:p w:rsidR="00B77084" w:rsidRPr="00F837BD" w:rsidRDefault="00B77084" w:rsidP="002B4E39">
            <w:pPr>
              <w:ind w:right="-567"/>
              <w:jc w:val="both"/>
              <w:rPr>
                <w:rFonts w:cs="B Nazanin"/>
                <w:b/>
                <w:bCs/>
                <w:sz w:val="24"/>
                <w:szCs w:val="24"/>
                <w:rtl/>
                <w:lang w:bidi="fa-IR"/>
              </w:rPr>
            </w:pPr>
          </w:p>
        </w:tc>
      </w:tr>
      <w:tr w:rsidR="00C72358" w:rsidRPr="00F837BD" w:rsidTr="008D146F">
        <w:tc>
          <w:tcPr>
            <w:tcW w:w="671" w:type="dxa"/>
          </w:tcPr>
          <w:p w:rsidR="00C72358" w:rsidRPr="00F837BD" w:rsidRDefault="00C72358" w:rsidP="00436283">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C72358" w:rsidRPr="0027349A" w:rsidRDefault="00C72358" w:rsidP="00C72358">
            <w:pPr>
              <w:bidi/>
              <w:jc w:val="both"/>
            </w:pPr>
            <w:r w:rsidRPr="0027349A">
              <w:rPr>
                <w:rFonts w:ascii="Calibri" w:hAnsi="Calibri" w:cs="B Nazanin" w:hint="cs"/>
                <w:color w:val="000000"/>
                <w:sz w:val="26"/>
                <w:szCs w:val="26"/>
                <w:rtl/>
              </w:rPr>
              <w:t xml:space="preserve">طراحی و تهیه کمپلکس های جدید با خواص درمانی ضد سرطانی و ضد باکتریایی  بهبود یافته در مقیاس آزمایشگاهی </w:t>
            </w:r>
          </w:p>
        </w:tc>
      </w:tr>
      <w:tr w:rsidR="00C72358" w:rsidRPr="00F837BD" w:rsidTr="008D146F">
        <w:tc>
          <w:tcPr>
            <w:tcW w:w="671" w:type="dxa"/>
          </w:tcPr>
          <w:p w:rsidR="00C72358" w:rsidRPr="00F837BD" w:rsidRDefault="00C72358" w:rsidP="00436283">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C72358" w:rsidRPr="0027349A" w:rsidRDefault="00C72358" w:rsidP="00C72358">
            <w:pPr>
              <w:bidi/>
              <w:jc w:val="both"/>
            </w:pPr>
            <w:r w:rsidRPr="0027349A">
              <w:rPr>
                <w:rFonts w:cs="B Nazanin" w:hint="cs"/>
                <w:sz w:val="26"/>
                <w:szCs w:val="26"/>
                <w:rtl/>
              </w:rPr>
              <w:t>سنتز ترکیبات دابل آزین برای شناسایی فلزات عناصر واسطه</w:t>
            </w:r>
          </w:p>
        </w:tc>
      </w:tr>
      <w:tr w:rsidR="00C72358" w:rsidRPr="00F837BD" w:rsidTr="008D146F">
        <w:tc>
          <w:tcPr>
            <w:tcW w:w="671" w:type="dxa"/>
          </w:tcPr>
          <w:p w:rsidR="00C72358" w:rsidRPr="00F837BD" w:rsidRDefault="00C72358" w:rsidP="00436283">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C72358" w:rsidRPr="0027349A" w:rsidRDefault="00C72358" w:rsidP="00C72358">
            <w:pPr>
              <w:bidi/>
              <w:jc w:val="both"/>
            </w:pPr>
            <w:r w:rsidRPr="0027349A">
              <w:rPr>
                <w:rFonts w:cs="B Nazanin" w:hint="cs"/>
                <w:sz w:val="26"/>
                <w:szCs w:val="26"/>
                <w:rtl/>
              </w:rPr>
              <w:t>ساخت آلومین با تخلخل بالا و ظرفیت بالای جذب به روش جدید با کاربرد حذف مواد سمی از پساب ها</w:t>
            </w:r>
          </w:p>
        </w:tc>
      </w:tr>
      <w:tr w:rsidR="00C72358" w:rsidRPr="00F837BD" w:rsidTr="008D146F">
        <w:tc>
          <w:tcPr>
            <w:tcW w:w="671" w:type="dxa"/>
          </w:tcPr>
          <w:p w:rsidR="00C72358" w:rsidRPr="00F837BD" w:rsidRDefault="00C72358" w:rsidP="00436283">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C72358" w:rsidRPr="0027349A" w:rsidRDefault="00C72358" w:rsidP="00C72358">
            <w:pPr>
              <w:bidi/>
              <w:jc w:val="both"/>
            </w:pPr>
            <w:r w:rsidRPr="0027349A">
              <w:rPr>
                <w:rFonts w:cs="B Nazanin" w:hint="cs"/>
                <w:sz w:val="26"/>
                <w:szCs w:val="26"/>
                <w:rtl/>
              </w:rPr>
              <w:t xml:space="preserve">سنتز نیمه صنعتی پیگمنت تیتانیم دی اکسید از سنگ معدن ایلیمنت </w:t>
            </w:r>
          </w:p>
        </w:tc>
      </w:tr>
      <w:tr w:rsidR="00C72358" w:rsidRPr="00F837BD" w:rsidTr="008D146F">
        <w:tc>
          <w:tcPr>
            <w:tcW w:w="671" w:type="dxa"/>
          </w:tcPr>
          <w:p w:rsidR="00C72358" w:rsidRPr="00F837BD" w:rsidRDefault="00C72358" w:rsidP="00436283">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C72358" w:rsidRPr="0027349A" w:rsidRDefault="00C72358" w:rsidP="00C72358">
            <w:pPr>
              <w:bidi/>
              <w:jc w:val="both"/>
            </w:pPr>
            <w:r w:rsidRPr="0027349A">
              <w:rPr>
                <w:rFonts w:cs="B Nazanin" w:hint="cs"/>
                <w:sz w:val="26"/>
                <w:szCs w:val="26"/>
                <w:rtl/>
              </w:rPr>
              <w:t>فناوری تولید سیلیگرافن و مشتقات آن</w:t>
            </w:r>
          </w:p>
        </w:tc>
      </w:tr>
    </w:tbl>
    <w:p w:rsidR="00CC225E" w:rsidRDefault="00CC225E" w:rsidP="008D146F">
      <w:pPr>
        <w:bidi/>
        <w:ind w:left="-563" w:right="-567"/>
        <w:jc w:val="center"/>
        <w:rPr>
          <w:rFonts w:cs="B Nazanin"/>
          <w:b/>
          <w:bCs/>
          <w:sz w:val="24"/>
          <w:szCs w:val="24"/>
          <w:rtl/>
          <w:lang w:bidi="fa-IR"/>
        </w:rPr>
      </w:pPr>
    </w:p>
    <w:p w:rsidR="008D146F" w:rsidRPr="00F837BD" w:rsidRDefault="008D146F" w:rsidP="00CC225E">
      <w:pPr>
        <w:bidi/>
        <w:ind w:left="-563" w:right="-567"/>
        <w:jc w:val="center"/>
        <w:rPr>
          <w:rFonts w:cs="B Nazanin"/>
          <w:b/>
          <w:bCs/>
          <w:sz w:val="24"/>
          <w:szCs w:val="24"/>
          <w:rtl/>
          <w:lang w:bidi="fa-IR"/>
        </w:rPr>
      </w:pPr>
      <w:r w:rsidRPr="00F837BD">
        <w:rPr>
          <w:rFonts w:cs="B Nazanin" w:hint="cs"/>
          <w:b/>
          <w:bCs/>
          <w:sz w:val="24"/>
          <w:szCs w:val="24"/>
          <w:rtl/>
          <w:lang w:bidi="fa-IR"/>
        </w:rPr>
        <w:t>جدول شماره (</w:t>
      </w:r>
      <w:r>
        <w:rPr>
          <w:rFonts w:cs="B Nazanin" w:hint="cs"/>
          <w:b/>
          <w:bCs/>
          <w:sz w:val="24"/>
          <w:szCs w:val="24"/>
          <w:rtl/>
          <w:lang w:bidi="fa-IR"/>
        </w:rPr>
        <w:t>5</w:t>
      </w:r>
      <w:r w:rsidRPr="00F837BD">
        <w:rPr>
          <w:rFonts w:cs="B Nazanin" w:hint="cs"/>
          <w:b/>
          <w:bCs/>
          <w:sz w:val="24"/>
          <w:szCs w:val="24"/>
          <w:rtl/>
          <w:lang w:bidi="fa-IR"/>
        </w:rPr>
        <w:t xml:space="preserve">) عناوین طرح واره های گروه رشته شیمی </w:t>
      </w:r>
      <w:r>
        <w:rPr>
          <w:rFonts w:cs="B Nazanin" w:hint="cs"/>
          <w:b/>
          <w:bCs/>
          <w:sz w:val="24"/>
          <w:szCs w:val="24"/>
          <w:rtl/>
          <w:lang w:bidi="fa-IR"/>
        </w:rPr>
        <w:t>فیزیک</w:t>
      </w:r>
    </w:p>
    <w:tbl>
      <w:tblPr>
        <w:tblStyle w:val="TableGrid"/>
        <w:bidiVisual/>
        <w:tblW w:w="10301" w:type="dxa"/>
        <w:tblInd w:w="-563" w:type="dxa"/>
        <w:tblLook w:val="04A0" w:firstRow="1" w:lastRow="0" w:firstColumn="1" w:lastColumn="0" w:noHBand="0" w:noVBand="1"/>
      </w:tblPr>
      <w:tblGrid>
        <w:gridCol w:w="671"/>
        <w:gridCol w:w="9630"/>
      </w:tblGrid>
      <w:tr w:rsidR="008D146F" w:rsidRPr="00F837BD" w:rsidTr="008D146F">
        <w:tc>
          <w:tcPr>
            <w:tcW w:w="671" w:type="dxa"/>
          </w:tcPr>
          <w:p w:rsidR="008D146F" w:rsidRPr="00F837BD" w:rsidRDefault="008D146F" w:rsidP="00436283">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8D146F" w:rsidRDefault="008D146F" w:rsidP="008D146F">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فیزیک</w:t>
            </w:r>
          </w:p>
          <w:p w:rsidR="00CC0BA3" w:rsidRDefault="001614A9" w:rsidP="00CC0BA3">
            <w:pPr>
              <w:ind w:right="-567"/>
              <w:jc w:val="both"/>
              <w:rPr>
                <w:rStyle w:val="Hyperlink"/>
                <w:rFonts w:cs="B Nazanin"/>
                <w:b/>
                <w:bCs/>
                <w:sz w:val="24"/>
                <w:szCs w:val="24"/>
                <w:rtl/>
                <w:lang w:bidi="fa-IR"/>
              </w:rPr>
            </w:pPr>
            <w:hyperlink r:id="rId13" w:history="1">
              <w:r w:rsidR="00CC0BA3" w:rsidRPr="00421245">
                <w:rPr>
                  <w:rStyle w:val="Hyperlink"/>
                  <w:rFonts w:cs="B Nazanin"/>
                  <w:b/>
                  <w:bCs/>
                  <w:sz w:val="24"/>
                  <w:szCs w:val="24"/>
                  <w:lang w:bidi="fa-IR"/>
                </w:rPr>
                <w:t>Physicalchemistry@ccerci.ac.ir</w:t>
              </w:r>
            </w:hyperlink>
          </w:p>
          <w:p w:rsidR="00B77084" w:rsidRPr="00F837BD" w:rsidRDefault="00B77084" w:rsidP="00CC0BA3">
            <w:pPr>
              <w:ind w:right="-567"/>
              <w:jc w:val="both"/>
              <w:rPr>
                <w:rFonts w:cs="B Nazanin"/>
                <w:b/>
                <w:bCs/>
                <w:sz w:val="24"/>
                <w:szCs w:val="24"/>
                <w:rtl/>
                <w:lang w:bidi="fa-IR"/>
              </w:rPr>
            </w:pPr>
          </w:p>
        </w:tc>
      </w:tr>
      <w:tr w:rsidR="00CC225E" w:rsidRPr="00F837BD" w:rsidTr="008D146F">
        <w:tc>
          <w:tcPr>
            <w:tcW w:w="671" w:type="dxa"/>
          </w:tcPr>
          <w:p w:rsidR="00CC225E" w:rsidRPr="00F837BD" w:rsidRDefault="00CC225E" w:rsidP="00436283">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CC225E" w:rsidRPr="00CC225E" w:rsidRDefault="00CC225E" w:rsidP="00CC225E">
            <w:pPr>
              <w:bidi/>
              <w:jc w:val="both"/>
              <w:rPr>
                <w:b/>
                <w:bCs/>
              </w:rPr>
            </w:pPr>
            <w:r w:rsidRPr="00CC225E">
              <w:rPr>
                <w:rStyle w:val="Strong"/>
                <w:rFonts w:cs="B Nazanin" w:hint="cs"/>
                <w:b w:val="0"/>
                <w:bCs w:val="0"/>
                <w:color w:val="000000"/>
                <w:rtl/>
              </w:rPr>
              <w:t>سنتز نانوکامپوزیت نیکل- روی/ گرافن اکساید کاهیده شده جهت استفاده در الکترود ابرخازن</w:t>
            </w:r>
          </w:p>
        </w:tc>
      </w:tr>
      <w:tr w:rsidR="00CC225E" w:rsidRPr="00F837BD" w:rsidTr="008D146F">
        <w:tc>
          <w:tcPr>
            <w:tcW w:w="671" w:type="dxa"/>
          </w:tcPr>
          <w:p w:rsidR="00CC225E" w:rsidRPr="00F837BD" w:rsidRDefault="00CC225E" w:rsidP="00436283">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CC225E" w:rsidRPr="00CC225E" w:rsidRDefault="00CC225E" w:rsidP="00CC225E">
            <w:pPr>
              <w:bidi/>
              <w:jc w:val="both"/>
            </w:pPr>
            <w:r w:rsidRPr="00CC225E">
              <w:rPr>
                <w:rFonts w:cs="B Nazanin" w:hint="cs"/>
                <w:rtl/>
              </w:rPr>
              <w:t xml:space="preserve">محاسبات شبیه سازی دینامیک مولکولی سامانه های مختلف دارویی در مقیاس نانو </w:t>
            </w:r>
          </w:p>
        </w:tc>
      </w:tr>
      <w:tr w:rsidR="00CC225E" w:rsidRPr="00F837BD" w:rsidTr="008D146F">
        <w:tc>
          <w:tcPr>
            <w:tcW w:w="671" w:type="dxa"/>
          </w:tcPr>
          <w:p w:rsidR="00CC225E" w:rsidRPr="00F837BD" w:rsidRDefault="00CC225E" w:rsidP="00436283">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CC225E" w:rsidRPr="00CC225E" w:rsidRDefault="00CC225E" w:rsidP="00CC225E">
            <w:pPr>
              <w:bidi/>
              <w:jc w:val="both"/>
            </w:pPr>
            <w:r w:rsidRPr="00CC225E">
              <w:rPr>
                <w:rFonts w:cs="B Nazanin" w:hint="cs"/>
                <w:rtl/>
              </w:rPr>
              <w:t xml:space="preserve">ساخت و بررسی عملکرد و حسگرزیستی چند منظوره جهت اندازه گیری همزمان مشخصه های زیستی </w:t>
            </w:r>
          </w:p>
        </w:tc>
      </w:tr>
      <w:tr w:rsidR="00CC225E" w:rsidRPr="00F837BD" w:rsidTr="008D146F">
        <w:tc>
          <w:tcPr>
            <w:tcW w:w="671" w:type="dxa"/>
          </w:tcPr>
          <w:p w:rsidR="00CC225E" w:rsidRPr="00F837BD" w:rsidRDefault="00CC225E" w:rsidP="00436283">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CC225E" w:rsidRPr="00CC225E" w:rsidRDefault="00CC225E" w:rsidP="00CC225E">
            <w:pPr>
              <w:bidi/>
              <w:jc w:val="both"/>
            </w:pPr>
            <w:r w:rsidRPr="00CC225E">
              <w:rPr>
                <w:rFonts w:cs="B Nazanin" w:hint="cs"/>
                <w:rtl/>
              </w:rPr>
              <w:t>سنتز و شناسایی بیوپلیمرهای آلی کوالانسی متخلخل جهت جذب آلاینده های محیطی</w:t>
            </w:r>
          </w:p>
        </w:tc>
      </w:tr>
    </w:tbl>
    <w:p w:rsidR="008D146F" w:rsidRPr="00CC225E" w:rsidRDefault="008D146F" w:rsidP="008D146F">
      <w:pPr>
        <w:bidi/>
        <w:ind w:left="-563" w:right="-567"/>
        <w:jc w:val="both"/>
        <w:rPr>
          <w:rFonts w:cs="B Nazanin"/>
          <w:b/>
          <w:bCs/>
          <w:sz w:val="4"/>
          <w:szCs w:val="4"/>
          <w:rtl/>
          <w:lang w:bidi="fa-IR"/>
        </w:rPr>
      </w:pPr>
    </w:p>
    <w:p w:rsidR="008D146F" w:rsidRPr="00F837BD" w:rsidRDefault="008D146F" w:rsidP="008D146F">
      <w:pPr>
        <w:bidi/>
        <w:ind w:left="-563" w:right="-567"/>
        <w:jc w:val="center"/>
        <w:rPr>
          <w:rFonts w:cs="B Nazanin"/>
          <w:b/>
          <w:bCs/>
          <w:sz w:val="24"/>
          <w:szCs w:val="24"/>
          <w:rtl/>
          <w:lang w:bidi="fa-IR"/>
        </w:rPr>
      </w:pPr>
      <w:r w:rsidRPr="00F837BD">
        <w:rPr>
          <w:rFonts w:cs="B Nazanin" w:hint="cs"/>
          <w:b/>
          <w:bCs/>
          <w:sz w:val="24"/>
          <w:szCs w:val="24"/>
          <w:rtl/>
          <w:lang w:bidi="fa-IR"/>
        </w:rPr>
        <w:t>جدول شماره (</w:t>
      </w:r>
      <w:r>
        <w:rPr>
          <w:rFonts w:cs="B Nazanin" w:hint="cs"/>
          <w:b/>
          <w:bCs/>
          <w:sz w:val="24"/>
          <w:szCs w:val="24"/>
          <w:rtl/>
          <w:lang w:bidi="fa-IR"/>
        </w:rPr>
        <w:t>6</w:t>
      </w:r>
      <w:r w:rsidRPr="00F837BD">
        <w:rPr>
          <w:rFonts w:cs="B Nazanin" w:hint="cs"/>
          <w:b/>
          <w:bCs/>
          <w:sz w:val="24"/>
          <w:szCs w:val="24"/>
          <w:rtl/>
          <w:lang w:bidi="fa-IR"/>
        </w:rPr>
        <w:t xml:space="preserve">) عناوین طرح واره های گروه رشته </w:t>
      </w:r>
      <w:r>
        <w:rPr>
          <w:rFonts w:cs="B Nazanin" w:hint="cs"/>
          <w:b/>
          <w:bCs/>
          <w:sz w:val="24"/>
          <w:szCs w:val="24"/>
          <w:rtl/>
          <w:lang w:bidi="fa-IR"/>
        </w:rPr>
        <w:t>مهندسی شیمی</w:t>
      </w:r>
    </w:p>
    <w:tbl>
      <w:tblPr>
        <w:tblStyle w:val="TableGrid"/>
        <w:bidiVisual/>
        <w:tblW w:w="10301" w:type="dxa"/>
        <w:tblInd w:w="-563" w:type="dxa"/>
        <w:tblLook w:val="04A0" w:firstRow="1" w:lastRow="0" w:firstColumn="1" w:lastColumn="0" w:noHBand="0" w:noVBand="1"/>
      </w:tblPr>
      <w:tblGrid>
        <w:gridCol w:w="671"/>
        <w:gridCol w:w="9630"/>
      </w:tblGrid>
      <w:tr w:rsidR="008D146F" w:rsidRPr="00F837BD" w:rsidTr="00436283">
        <w:tc>
          <w:tcPr>
            <w:tcW w:w="671" w:type="dxa"/>
          </w:tcPr>
          <w:p w:rsidR="008D146F" w:rsidRPr="00F837BD" w:rsidRDefault="008D146F" w:rsidP="00436283">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8D146F" w:rsidRDefault="008D146F" w:rsidP="008D146F">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w:t>
            </w:r>
            <w:r>
              <w:rPr>
                <w:rFonts w:cs="B Nazanin" w:hint="cs"/>
                <w:b/>
                <w:bCs/>
                <w:sz w:val="24"/>
                <w:szCs w:val="24"/>
                <w:rtl/>
                <w:lang w:bidi="fa-IR"/>
              </w:rPr>
              <w:t>مهندسی شیمی</w:t>
            </w:r>
          </w:p>
          <w:p w:rsidR="00B77084" w:rsidRDefault="001614A9" w:rsidP="00B77084">
            <w:pPr>
              <w:ind w:right="-567"/>
              <w:jc w:val="both"/>
              <w:rPr>
                <w:rFonts w:cs="B Nazanin"/>
                <w:b/>
                <w:bCs/>
                <w:sz w:val="24"/>
                <w:szCs w:val="24"/>
                <w:rtl/>
                <w:lang w:bidi="fa-IR"/>
              </w:rPr>
            </w:pPr>
            <w:hyperlink r:id="rId14" w:history="1">
              <w:r w:rsidR="00B77084" w:rsidRPr="00EC6591">
                <w:rPr>
                  <w:rStyle w:val="Hyperlink"/>
                  <w:rFonts w:cs="B Nazanin"/>
                  <w:b/>
                  <w:bCs/>
                  <w:sz w:val="24"/>
                  <w:szCs w:val="24"/>
                  <w:lang w:bidi="fa-IR"/>
                </w:rPr>
                <w:t>Chemicalengineering@ccerci.ac.ir</w:t>
              </w:r>
            </w:hyperlink>
          </w:p>
          <w:p w:rsidR="00B77084" w:rsidRPr="00F837BD" w:rsidRDefault="00B77084" w:rsidP="00B77084">
            <w:pPr>
              <w:ind w:right="-567"/>
              <w:jc w:val="both"/>
              <w:rPr>
                <w:rFonts w:cs="B Nazanin"/>
                <w:b/>
                <w:bCs/>
                <w:sz w:val="24"/>
                <w:szCs w:val="24"/>
                <w:rtl/>
                <w:lang w:bidi="fa-IR"/>
              </w:rPr>
            </w:pP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407AE0" w:rsidRPr="00407AE0" w:rsidRDefault="00407AE0" w:rsidP="00407AE0">
            <w:pPr>
              <w:bidi/>
              <w:jc w:val="both"/>
              <w:rPr>
                <w:rFonts w:ascii="Calibri" w:hAnsi="Calibri" w:cs="B Nazanin"/>
                <w:color w:val="000000"/>
                <w:sz w:val="24"/>
                <w:szCs w:val="24"/>
                <w:rtl/>
              </w:rPr>
            </w:pPr>
            <w:r w:rsidRPr="00CE7F41">
              <w:rPr>
                <w:rFonts w:ascii="Calibri" w:hAnsi="Calibri" w:cs="B Nazanin" w:hint="cs"/>
                <w:color w:val="000000"/>
                <w:sz w:val="24"/>
                <w:szCs w:val="24"/>
                <w:rtl/>
              </w:rPr>
              <w:t>طراحی و ساخت هیدروژل های نانوکامپوزیت هوشمند به عنوان منحرف کننده ویسکوالاستیک اسید در مخازن نفت و گاز</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407AE0" w:rsidRPr="00407AE0" w:rsidRDefault="00407AE0" w:rsidP="00407AE0">
            <w:pPr>
              <w:bidi/>
              <w:jc w:val="both"/>
              <w:rPr>
                <w:rFonts w:cs="B Nazanin"/>
                <w:color w:val="000000"/>
                <w:sz w:val="16"/>
                <w:szCs w:val="16"/>
                <w:rtl/>
              </w:rPr>
            </w:pPr>
            <w:r w:rsidRPr="00CE7F41">
              <w:rPr>
                <w:rFonts w:ascii="Times New Roman" w:hAnsi="Times New Roman" w:cs="Times New Roman" w:hint="cs"/>
                <w:color w:val="000000"/>
                <w:sz w:val="16"/>
                <w:szCs w:val="16"/>
                <w:rtl/>
              </w:rPr>
              <w:t> </w:t>
            </w:r>
            <w:r w:rsidRPr="00CE7F41">
              <w:rPr>
                <w:rFonts w:cs="B Nazanin"/>
                <w:color w:val="000000"/>
                <w:sz w:val="16"/>
                <w:szCs w:val="16"/>
                <w:rtl/>
              </w:rPr>
              <w:t xml:space="preserve"> </w:t>
            </w:r>
            <w:r w:rsidRPr="00CE7F41">
              <w:rPr>
                <w:rFonts w:cs="B Nazanin" w:hint="cs"/>
                <w:color w:val="000000"/>
                <w:sz w:val="24"/>
                <w:szCs w:val="24"/>
                <w:rtl/>
              </w:rPr>
              <w:t>ساخت هیدروژل نانوکامپوزیتی خودترمیم شونده آنتی باکتریال به عنوان داربست سلولی (مهندسی بافت)</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407AE0" w:rsidRPr="00CE7F41" w:rsidRDefault="00407AE0" w:rsidP="00407AE0">
            <w:pPr>
              <w:bidi/>
              <w:jc w:val="both"/>
              <w:rPr>
                <w:rFonts w:ascii="Calibri" w:hAnsi="Calibri" w:cs="B Nazanin"/>
                <w:color w:val="000000"/>
                <w:sz w:val="24"/>
                <w:szCs w:val="24"/>
                <w:rtl/>
              </w:rPr>
            </w:pPr>
            <w:r w:rsidRPr="00CE7F41">
              <w:rPr>
                <w:rFonts w:ascii="Calibri" w:hAnsi="Calibri" w:cs="B Nazanin" w:hint="cs"/>
                <w:color w:val="000000"/>
                <w:sz w:val="24"/>
                <w:szCs w:val="24"/>
                <w:rtl/>
              </w:rPr>
              <w:t>ساخت هیدروژل آنتی باکتریال قابل تزریق با خواص رئولوژیکی بهبود یافته (مهندسی بافت)</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407AE0" w:rsidRPr="00CE7F41" w:rsidRDefault="00407AE0" w:rsidP="00407AE0">
            <w:pPr>
              <w:bidi/>
              <w:jc w:val="both"/>
              <w:rPr>
                <w:rFonts w:ascii="Calibri" w:hAnsi="Calibri" w:cs="B Nazanin"/>
                <w:color w:val="000000"/>
                <w:sz w:val="24"/>
                <w:szCs w:val="24"/>
                <w:rtl/>
              </w:rPr>
            </w:pPr>
            <w:r w:rsidRPr="00CE7F41">
              <w:rPr>
                <w:rFonts w:ascii="Calibri" w:hAnsi="Calibri" w:cs="B Nazanin"/>
                <w:color w:val="000000"/>
                <w:sz w:val="24"/>
                <w:szCs w:val="24"/>
                <w:rtl/>
              </w:rPr>
              <w:t>کاتالیست تبدیل متانول به الفین</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407AE0" w:rsidRPr="00407AE0" w:rsidRDefault="00407AE0" w:rsidP="00407AE0">
            <w:pPr>
              <w:bidi/>
              <w:jc w:val="both"/>
              <w:rPr>
                <w:rFonts w:ascii="Calibri" w:hAnsi="Calibri" w:cs="B Nazanin"/>
                <w:color w:val="000000"/>
                <w:sz w:val="24"/>
                <w:szCs w:val="24"/>
                <w:rtl/>
              </w:rPr>
            </w:pPr>
            <w:r w:rsidRPr="00CE7F41">
              <w:rPr>
                <w:rFonts w:ascii="Calibri" w:hAnsi="Calibri" w:cs="B Nazanin"/>
                <w:color w:val="000000"/>
                <w:sz w:val="24"/>
                <w:szCs w:val="24"/>
                <w:rtl/>
              </w:rPr>
              <w:t>سنتز و اصلاح گاما آلومینا جهت بهبود خواص بعنوان پابه کاتالیزور</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sidRPr="00F837BD">
              <w:rPr>
                <w:rFonts w:cs="B Nazanin" w:hint="cs"/>
                <w:b/>
                <w:bCs/>
                <w:sz w:val="24"/>
                <w:szCs w:val="24"/>
                <w:rtl/>
                <w:lang w:bidi="fa-IR"/>
              </w:rPr>
              <w:t>6</w:t>
            </w:r>
          </w:p>
        </w:tc>
        <w:tc>
          <w:tcPr>
            <w:tcW w:w="9630" w:type="dxa"/>
          </w:tcPr>
          <w:p w:rsidR="00407AE0" w:rsidRPr="00407AE0" w:rsidRDefault="00407AE0" w:rsidP="00407AE0">
            <w:pPr>
              <w:bidi/>
              <w:jc w:val="both"/>
              <w:rPr>
                <w:rFonts w:ascii="Calibri" w:hAnsi="Calibri" w:cs="B Nazanin"/>
                <w:color w:val="000000"/>
                <w:sz w:val="24"/>
                <w:szCs w:val="24"/>
                <w:rtl/>
              </w:rPr>
            </w:pPr>
            <w:r w:rsidRPr="00CE7F41">
              <w:rPr>
                <w:rFonts w:ascii="Calibri" w:hAnsi="Calibri" w:cs="B Nazanin"/>
                <w:color w:val="000000"/>
                <w:sz w:val="24"/>
                <w:szCs w:val="24"/>
                <w:rtl/>
              </w:rPr>
              <w:t>اصلاح خواص فتوکاتالیزور فتوکاتالیستهای بر مبنای کرین نیترید گرافیتی (</w:t>
            </w:r>
            <w:r w:rsidRPr="00CE7F41">
              <w:rPr>
                <w:rFonts w:ascii="Calibri" w:hAnsi="Calibri" w:cs="B Nazanin"/>
                <w:color w:val="000000"/>
                <w:sz w:val="24"/>
                <w:szCs w:val="24"/>
              </w:rPr>
              <w:t>g-C3N4</w:t>
            </w:r>
            <w:r w:rsidRPr="00CE7F41">
              <w:rPr>
                <w:rFonts w:ascii="Calibri" w:hAnsi="Calibri" w:cs="B Nazanin"/>
                <w:color w:val="000000"/>
                <w:sz w:val="24"/>
                <w:szCs w:val="24"/>
                <w:rtl/>
              </w:rPr>
              <w:t>)</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Pr>
                <w:rFonts w:cs="B Nazanin" w:hint="cs"/>
                <w:b/>
                <w:bCs/>
                <w:sz w:val="24"/>
                <w:szCs w:val="24"/>
                <w:rtl/>
                <w:lang w:bidi="fa-IR"/>
              </w:rPr>
              <w:t>7</w:t>
            </w:r>
          </w:p>
        </w:tc>
        <w:tc>
          <w:tcPr>
            <w:tcW w:w="9630" w:type="dxa"/>
          </w:tcPr>
          <w:p w:rsidR="00407AE0" w:rsidRPr="00407AE0" w:rsidRDefault="00407AE0" w:rsidP="00407AE0">
            <w:pPr>
              <w:bidi/>
              <w:jc w:val="both"/>
              <w:rPr>
                <w:rFonts w:ascii="Calibri" w:hAnsi="Calibri" w:cs="B Nazanin"/>
                <w:color w:val="000000"/>
                <w:sz w:val="24"/>
                <w:szCs w:val="24"/>
                <w:rtl/>
              </w:rPr>
            </w:pPr>
            <w:r w:rsidRPr="00CE7F41">
              <w:rPr>
                <w:rFonts w:ascii="Calibri" w:hAnsi="Calibri" w:cs="B Nazanin"/>
                <w:color w:val="000000"/>
                <w:sz w:val="24"/>
                <w:szCs w:val="24"/>
                <w:rtl/>
              </w:rPr>
              <w:t>طراحی سیستم های نوین شیرین سازی آب بر پایه فرآیندهای ترکیبی</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Pr>
                <w:rFonts w:cs="B Nazanin" w:hint="cs"/>
                <w:b/>
                <w:bCs/>
                <w:sz w:val="24"/>
                <w:szCs w:val="24"/>
                <w:rtl/>
                <w:lang w:bidi="fa-IR"/>
              </w:rPr>
              <w:t>8</w:t>
            </w:r>
          </w:p>
        </w:tc>
        <w:tc>
          <w:tcPr>
            <w:tcW w:w="9630" w:type="dxa"/>
          </w:tcPr>
          <w:p w:rsidR="00407AE0" w:rsidRPr="00CE7F41" w:rsidRDefault="00407AE0" w:rsidP="00407AE0">
            <w:pPr>
              <w:bidi/>
              <w:jc w:val="both"/>
              <w:rPr>
                <w:rFonts w:cs="B Nazanin"/>
                <w:sz w:val="24"/>
                <w:szCs w:val="24"/>
                <w:rtl/>
                <w:lang w:bidi="fa-IR"/>
              </w:rPr>
            </w:pPr>
            <w:r w:rsidRPr="00CE7F41">
              <w:rPr>
                <w:rFonts w:cs="B Nazanin" w:hint="cs"/>
                <w:sz w:val="24"/>
                <w:szCs w:val="24"/>
                <w:rtl/>
                <w:lang w:bidi="fa-IR"/>
              </w:rPr>
              <w:t>بازیابی</w:t>
            </w:r>
            <w:r w:rsidRPr="00CE7F41">
              <w:rPr>
                <w:rFonts w:cs="B Nazanin"/>
                <w:sz w:val="24"/>
                <w:szCs w:val="24"/>
                <w:rtl/>
                <w:lang w:bidi="fa-IR"/>
              </w:rPr>
              <w:t xml:space="preserve"> </w:t>
            </w:r>
            <w:r w:rsidRPr="00CE7F41">
              <w:rPr>
                <w:rFonts w:cs="B Nazanin" w:hint="cs"/>
                <w:sz w:val="24"/>
                <w:szCs w:val="24"/>
                <w:rtl/>
                <w:lang w:bidi="fa-IR"/>
              </w:rPr>
              <w:t>فلزات</w:t>
            </w:r>
            <w:r w:rsidRPr="00CE7F41">
              <w:rPr>
                <w:rFonts w:cs="B Nazanin"/>
                <w:sz w:val="24"/>
                <w:szCs w:val="24"/>
                <w:rtl/>
                <w:lang w:bidi="fa-IR"/>
              </w:rPr>
              <w:t xml:space="preserve"> </w:t>
            </w:r>
            <w:r w:rsidRPr="00CE7F41">
              <w:rPr>
                <w:rFonts w:cs="B Nazanin" w:hint="cs"/>
                <w:sz w:val="24"/>
                <w:szCs w:val="24"/>
                <w:rtl/>
                <w:lang w:bidi="fa-IR"/>
              </w:rPr>
              <w:t>ارزشمند</w:t>
            </w:r>
            <w:r w:rsidRPr="00CE7F41">
              <w:rPr>
                <w:rFonts w:cs="B Nazanin"/>
                <w:sz w:val="24"/>
                <w:szCs w:val="24"/>
                <w:rtl/>
                <w:lang w:bidi="fa-IR"/>
              </w:rPr>
              <w:t xml:space="preserve"> </w:t>
            </w:r>
            <w:r w:rsidRPr="00CE7F41">
              <w:rPr>
                <w:rFonts w:cs="B Nazanin" w:hint="cs"/>
                <w:sz w:val="24"/>
                <w:szCs w:val="24"/>
                <w:rtl/>
                <w:lang w:bidi="fa-IR"/>
              </w:rPr>
              <w:t>از</w:t>
            </w:r>
            <w:r w:rsidRPr="00CE7F41">
              <w:rPr>
                <w:rFonts w:cs="B Nazanin"/>
                <w:sz w:val="24"/>
                <w:szCs w:val="24"/>
                <w:rtl/>
                <w:lang w:bidi="fa-IR"/>
              </w:rPr>
              <w:t xml:space="preserve"> </w:t>
            </w:r>
            <w:r w:rsidRPr="00CE7F41">
              <w:rPr>
                <w:rFonts w:cs="B Nazanin" w:hint="cs"/>
                <w:sz w:val="24"/>
                <w:szCs w:val="24"/>
                <w:rtl/>
                <w:lang w:bidi="fa-IR"/>
              </w:rPr>
              <w:t>باتری</w:t>
            </w:r>
            <w:r w:rsidRPr="00CE7F41">
              <w:rPr>
                <w:rFonts w:cs="B Nazanin"/>
                <w:sz w:val="24"/>
                <w:szCs w:val="24"/>
                <w:rtl/>
                <w:lang w:bidi="fa-IR"/>
              </w:rPr>
              <w:t xml:space="preserve"> </w:t>
            </w:r>
            <w:r w:rsidRPr="00CE7F41">
              <w:rPr>
                <w:rFonts w:cs="B Nazanin" w:hint="cs"/>
                <w:sz w:val="24"/>
                <w:szCs w:val="24"/>
                <w:rtl/>
                <w:lang w:bidi="fa-IR"/>
              </w:rPr>
              <w:t>های</w:t>
            </w:r>
            <w:r w:rsidRPr="00CE7F41">
              <w:rPr>
                <w:rFonts w:cs="B Nazanin"/>
                <w:sz w:val="24"/>
                <w:szCs w:val="24"/>
                <w:rtl/>
                <w:lang w:bidi="fa-IR"/>
              </w:rPr>
              <w:t xml:space="preserve"> </w:t>
            </w:r>
            <w:r w:rsidRPr="00CE7F41">
              <w:rPr>
                <w:rFonts w:cs="B Nazanin" w:hint="cs"/>
                <w:sz w:val="24"/>
                <w:szCs w:val="24"/>
                <w:rtl/>
                <w:lang w:bidi="fa-IR"/>
              </w:rPr>
              <w:t>لیتیم</w:t>
            </w:r>
            <w:r w:rsidRPr="00CE7F41">
              <w:rPr>
                <w:rFonts w:cs="B Nazanin"/>
                <w:sz w:val="24"/>
                <w:szCs w:val="24"/>
                <w:rtl/>
                <w:lang w:bidi="fa-IR"/>
              </w:rPr>
              <w:t xml:space="preserve"> </w:t>
            </w:r>
            <w:r w:rsidRPr="00CE7F41">
              <w:rPr>
                <w:rFonts w:cs="B Nazanin" w:hint="cs"/>
                <w:sz w:val="24"/>
                <w:szCs w:val="24"/>
                <w:rtl/>
                <w:lang w:bidi="fa-IR"/>
              </w:rPr>
              <w:t>یون</w:t>
            </w:r>
          </w:p>
        </w:tc>
      </w:tr>
      <w:tr w:rsidR="00407AE0" w:rsidRPr="00F837BD" w:rsidTr="00436283">
        <w:tc>
          <w:tcPr>
            <w:tcW w:w="671" w:type="dxa"/>
          </w:tcPr>
          <w:p w:rsidR="00407AE0" w:rsidRPr="00F837BD" w:rsidRDefault="00407AE0" w:rsidP="00436283">
            <w:pPr>
              <w:bidi/>
              <w:ind w:right="-567"/>
              <w:jc w:val="both"/>
              <w:rPr>
                <w:rFonts w:cs="B Nazanin"/>
                <w:b/>
                <w:bCs/>
                <w:sz w:val="24"/>
                <w:szCs w:val="24"/>
                <w:rtl/>
                <w:lang w:bidi="fa-IR"/>
              </w:rPr>
            </w:pPr>
            <w:r>
              <w:rPr>
                <w:rFonts w:cs="B Nazanin" w:hint="cs"/>
                <w:b/>
                <w:bCs/>
                <w:sz w:val="24"/>
                <w:szCs w:val="24"/>
                <w:rtl/>
                <w:lang w:bidi="fa-IR"/>
              </w:rPr>
              <w:t>9</w:t>
            </w:r>
          </w:p>
        </w:tc>
        <w:tc>
          <w:tcPr>
            <w:tcW w:w="9630" w:type="dxa"/>
          </w:tcPr>
          <w:p w:rsidR="00407AE0" w:rsidRPr="00CE7F41" w:rsidRDefault="00407AE0" w:rsidP="00407AE0">
            <w:pPr>
              <w:bidi/>
              <w:jc w:val="both"/>
              <w:rPr>
                <w:rFonts w:cs="B Nazanin"/>
                <w:sz w:val="24"/>
                <w:szCs w:val="24"/>
                <w:rtl/>
                <w:lang w:bidi="fa-IR"/>
              </w:rPr>
            </w:pPr>
            <w:r w:rsidRPr="00CE7F41">
              <w:rPr>
                <w:rFonts w:cs="B Nazanin" w:hint="cs"/>
                <w:sz w:val="24"/>
                <w:szCs w:val="24"/>
                <w:rtl/>
                <w:lang w:bidi="fa-IR"/>
              </w:rPr>
              <w:t>تصفیه</w:t>
            </w:r>
            <w:r w:rsidRPr="00CE7F41">
              <w:rPr>
                <w:rFonts w:cs="B Nazanin"/>
                <w:sz w:val="24"/>
                <w:szCs w:val="24"/>
                <w:rtl/>
                <w:lang w:bidi="fa-IR"/>
              </w:rPr>
              <w:t xml:space="preserve"> </w:t>
            </w:r>
            <w:r w:rsidRPr="00CE7F41">
              <w:rPr>
                <w:rFonts w:cs="B Nazanin" w:hint="cs"/>
                <w:sz w:val="24"/>
                <w:szCs w:val="24"/>
                <w:rtl/>
                <w:lang w:bidi="fa-IR"/>
              </w:rPr>
              <w:t>شورابه</w:t>
            </w:r>
            <w:r w:rsidRPr="00CE7F41">
              <w:rPr>
                <w:rFonts w:cs="B Nazanin"/>
                <w:sz w:val="24"/>
                <w:szCs w:val="24"/>
                <w:rtl/>
                <w:lang w:bidi="fa-IR"/>
              </w:rPr>
              <w:t xml:space="preserve"> </w:t>
            </w:r>
            <w:r w:rsidRPr="00CE7F41">
              <w:rPr>
                <w:rFonts w:cs="B Nazanin" w:hint="cs"/>
                <w:sz w:val="24"/>
                <w:szCs w:val="24"/>
                <w:rtl/>
                <w:lang w:bidi="fa-IR"/>
              </w:rPr>
              <w:t>های</w:t>
            </w:r>
            <w:r w:rsidRPr="00CE7F41">
              <w:rPr>
                <w:rFonts w:cs="B Nazanin"/>
                <w:sz w:val="24"/>
                <w:szCs w:val="24"/>
                <w:rtl/>
                <w:lang w:bidi="fa-IR"/>
              </w:rPr>
              <w:t xml:space="preserve"> </w:t>
            </w:r>
            <w:r>
              <w:rPr>
                <w:rFonts w:cs="B Nazanin" w:hint="cs"/>
                <w:sz w:val="24"/>
                <w:szCs w:val="24"/>
                <w:rtl/>
                <w:lang w:bidi="fa-IR"/>
              </w:rPr>
              <w:t>دارای</w:t>
            </w:r>
            <w:r w:rsidRPr="00CE7F41">
              <w:rPr>
                <w:rFonts w:cs="B Nazanin"/>
                <w:sz w:val="24"/>
                <w:szCs w:val="24"/>
                <w:rtl/>
                <w:lang w:bidi="fa-IR"/>
              </w:rPr>
              <w:t xml:space="preserve"> </w:t>
            </w:r>
            <w:r w:rsidRPr="00CE7F41">
              <w:rPr>
                <w:rFonts w:cs="B Nazanin" w:hint="cs"/>
                <w:sz w:val="24"/>
                <w:szCs w:val="24"/>
                <w:rtl/>
                <w:lang w:bidi="fa-IR"/>
              </w:rPr>
              <w:t>غلظت</w:t>
            </w:r>
            <w:r w:rsidRPr="00CE7F41">
              <w:rPr>
                <w:rFonts w:cs="B Nazanin"/>
                <w:sz w:val="24"/>
                <w:szCs w:val="24"/>
                <w:rtl/>
                <w:lang w:bidi="fa-IR"/>
              </w:rPr>
              <w:t xml:space="preserve"> </w:t>
            </w:r>
            <w:r w:rsidRPr="00CE7F41">
              <w:rPr>
                <w:rFonts w:cs="B Nazanin" w:hint="cs"/>
                <w:sz w:val="24"/>
                <w:szCs w:val="24"/>
                <w:rtl/>
                <w:lang w:bidi="fa-IR"/>
              </w:rPr>
              <w:t>بالای</w:t>
            </w:r>
            <w:r w:rsidRPr="00CE7F41">
              <w:rPr>
                <w:rFonts w:cs="B Nazanin"/>
                <w:sz w:val="24"/>
                <w:szCs w:val="24"/>
                <w:rtl/>
                <w:lang w:bidi="fa-IR"/>
              </w:rPr>
              <w:t xml:space="preserve"> </w:t>
            </w:r>
            <w:r w:rsidRPr="00CE7F41">
              <w:rPr>
                <w:rFonts w:cs="B Nazanin" w:hint="cs"/>
                <w:sz w:val="24"/>
                <w:szCs w:val="24"/>
                <w:rtl/>
                <w:lang w:bidi="fa-IR"/>
              </w:rPr>
              <w:t>جامد</w:t>
            </w:r>
            <w:r w:rsidRPr="00CE7F41">
              <w:rPr>
                <w:rFonts w:cs="B Nazanin"/>
                <w:sz w:val="24"/>
                <w:szCs w:val="24"/>
                <w:rtl/>
                <w:lang w:bidi="fa-IR"/>
              </w:rPr>
              <w:t xml:space="preserve"> </w:t>
            </w:r>
            <w:r w:rsidRPr="00CE7F41">
              <w:rPr>
                <w:rFonts w:cs="B Nazanin" w:hint="cs"/>
                <w:sz w:val="24"/>
                <w:szCs w:val="24"/>
                <w:rtl/>
                <w:lang w:bidi="fa-IR"/>
              </w:rPr>
              <w:t>محلول</w:t>
            </w:r>
            <w:r w:rsidRPr="00CE7F41">
              <w:rPr>
                <w:rFonts w:cs="B Nazanin"/>
                <w:sz w:val="24"/>
                <w:szCs w:val="24"/>
                <w:rtl/>
                <w:lang w:bidi="fa-IR"/>
              </w:rPr>
              <w:t xml:space="preserve"> </w:t>
            </w:r>
            <w:r w:rsidRPr="00CE7F41">
              <w:rPr>
                <w:rFonts w:cs="B Nazanin" w:hint="cs"/>
                <w:sz w:val="24"/>
                <w:szCs w:val="24"/>
                <w:rtl/>
                <w:lang w:bidi="fa-IR"/>
              </w:rPr>
              <w:t>با</w:t>
            </w:r>
            <w:r w:rsidRPr="00CE7F41">
              <w:rPr>
                <w:rFonts w:cs="B Nazanin"/>
                <w:sz w:val="24"/>
                <w:szCs w:val="24"/>
                <w:rtl/>
                <w:lang w:bidi="fa-IR"/>
              </w:rPr>
              <w:t xml:space="preserve"> </w:t>
            </w:r>
            <w:r w:rsidRPr="00CE7F41">
              <w:rPr>
                <w:rFonts w:cs="B Nazanin" w:hint="cs"/>
                <w:sz w:val="24"/>
                <w:szCs w:val="24"/>
                <w:rtl/>
                <w:lang w:bidi="fa-IR"/>
              </w:rPr>
              <w:t>فرایند</w:t>
            </w:r>
            <w:r w:rsidRPr="00CE7F41">
              <w:rPr>
                <w:rFonts w:cs="B Nazanin"/>
                <w:sz w:val="24"/>
                <w:szCs w:val="24"/>
                <w:rtl/>
                <w:lang w:bidi="fa-IR"/>
              </w:rPr>
              <w:t xml:space="preserve"> </w:t>
            </w:r>
            <w:r w:rsidRPr="00CE7F41">
              <w:rPr>
                <w:rFonts w:cs="B Nazanin" w:hint="cs"/>
                <w:sz w:val="24"/>
                <w:szCs w:val="24"/>
                <w:rtl/>
                <w:lang w:bidi="fa-IR"/>
              </w:rPr>
              <w:t>غشایی</w:t>
            </w:r>
          </w:p>
        </w:tc>
      </w:tr>
    </w:tbl>
    <w:p w:rsidR="008D146F" w:rsidRDefault="008D146F" w:rsidP="008D146F">
      <w:pPr>
        <w:bidi/>
        <w:ind w:left="-563" w:right="-567"/>
        <w:jc w:val="both"/>
        <w:rPr>
          <w:rFonts w:cs="B Nazanin"/>
          <w:b/>
          <w:bCs/>
          <w:sz w:val="24"/>
          <w:szCs w:val="24"/>
          <w:rtl/>
          <w:lang w:bidi="fa-IR"/>
        </w:rPr>
      </w:pPr>
    </w:p>
    <w:p w:rsidR="00824516" w:rsidRDefault="00824516" w:rsidP="00824516">
      <w:pPr>
        <w:bidi/>
        <w:ind w:left="-563" w:right="-567"/>
        <w:jc w:val="center"/>
        <w:rPr>
          <w:rFonts w:cs="B Nazanin"/>
          <w:b/>
          <w:bCs/>
          <w:sz w:val="24"/>
          <w:szCs w:val="24"/>
          <w:rtl/>
          <w:lang w:bidi="fa-IR"/>
        </w:rPr>
      </w:pPr>
      <w:r w:rsidRPr="00F837BD">
        <w:rPr>
          <w:rFonts w:cs="B Nazanin" w:hint="cs"/>
          <w:b/>
          <w:bCs/>
          <w:sz w:val="24"/>
          <w:szCs w:val="24"/>
          <w:rtl/>
          <w:lang w:bidi="fa-IR"/>
        </w:rPr>
        <w:t>جدول شماره (</w:t>
      </w:r>
      <w:r>
        <w:rPr>
          <w:rFonts w:cs="B Nazanin" w:hint="cs"/>
          <w:b/>
          <w:bCs/>
          <w:sz w:val="24"/>
          <w:szCs w:val="24"/>
          <w:rtl/>
          <w:lang w:bidi="fa-IR"/>
        </w:rPr>
        <w:t>7</w:t>
      </w:r>
      <w:r w:rsidRPr="00F837BD">
        <w:rPr>
          <w:rFonts w:cs="B Nazanin" w:hint="cs"/>
          <w:b/>
          <w:bCs/>
          <w:sz w:val="24"/>
          <w:szCs w:val="24"/>
          <w:rtl/>
          <w:lang w:bidi="fa-IR"/>
        </w:rPr>
        <w:t xml:space="preserve">) </w:t>
      </w:r>
      <w:r>
        <w:rPr>
          <w:rFonts w:cs="B Nazanin" w:hint="cs"/>
          <w:b/>
          <w:bCs/>
          <w:sz w:val="24"/>
          <w:szCs w:val="24"/>
          <w:rtl/>
          <w:lang w:bidi="fa-IR"/>
        </w:rPr>
        <w:t>تاریخ ارسال طرح واره ها جهت بررسی</w:t>
      </w:r>
    </w:p>
    <w:tbl>
      <w:tblPr>
        <w:tblStyle w:val="TableGrid"/>
        <w:bidiVisual/>
        <w:tblW w:w="0" w:type="auto"/>
        <w:tblInd w:w="-563" w:type="dxa"/>
        <w:tblLook w:val="04A0" w:firstRow="1" w:lastRow="0" w:firstColumn="1" w:lastColumn="0" w:noHBand="0" w:noVBand="1"/>
      </w:tblPr>
      <w:tblGrid>
        <w:gridCol w:w="941"/>
        <w:gridCol w:w="1530"/>
        <w:gridCol w:w="4230"/>
        <w:gridCol w:w="2875"/>
      </w:tblGrid>
      <w:tr w:rsidR="009A1DF7" w:rsidTr="00495D56">
        <w:tc>
          <w:tcPr>
            <w:tcW w:w="941" w:type="dxa"/>
          </w:tcPr>
          <w:p w:rsidR="009A1DF7" w:rsidRDefault="009A1DF7" w:rsidP="00495D56">
            <w:pPr>
              <w:bidi/>
              <w:ind w:right="-567"/>
              <w:rPr>
                <w:rFonts w:cs="B Nazanin"/>
                <w:b/>
                <w:bCs/>
                <w:sz w:val="24"/>
                <w:szCs w:val="24"/>
                <w:rtl/>
                <w:lang w:bidi="fa-IR"/>
              </w:rPr>
            </w:pPr>
            <w:r>
              <w:rPr>
                <w:rFonts w:cs="B Nazanin" w:hint="cs"/>
                <w:b/>
                <w:bCs/>
                <w:sz w:val="24"/>
                <w:szCs w:val="24"/>
                <w:rtl/>
                <w:lang w:bidi="fa-IR"/>
              </w:rPr>
              <w:t>ردیف</w:t>
            </w:r>
          </w:p>
        </w:tc>
        <w:tc>
          <w:tcPr>
            <w:tcW w:w="1530" w:type="dxa"/>
          </w:tcPr>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گروه</w:t>
            </w:r>
          </w:p>
        </w:tc>
        <w:tc>
          <w:tcPr>
            <w:tcW w:w="4230" w:type="dxa"/>
            <w:tcBorders>
              <w:right w:val="single" w:sz="4" w:space="0" w:color="auto"/>
            </w:tcBorders>
          </w:tcPr>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پست الکترونیکی</w:t>
            </w:r>
          </w:p>
        </w:tc>
        <w:tc>
          <w:tcPr>
            <w:tcW w:w="2875" w:type="dxa"/>
            <w:tcBorders>
              <w:left w:val="single" w:sz="4" w:space="0" w:color="auto"/>
            </w:tcBorders>
          </w:tcPr>
          <w:p w:rsidR="00976B31" w:rsidRDefault="00976B31" w:rsidP="00976B31">
            <w:pPr>
              <w:bidi/>
              <w:ind w:right="-567"/>
              <w:jc w:val="center"/>
              <w:rPr>
                <w:rFonts w:cs="B Nazanin"/>
                <w:b/>
                <w:bCs/>
                <w:sz w:val="24"/>
                <w:szCs w:val="24"/>
                <w:rtl/>
                <w:lang w:bidi="fa-IR"/>
              </w:rPr>
            </w:pPr>
            <w:r>
              <w:rPr>
                <w:rFonts w:cs="B Nazanin" w:hint="cs"/>
                <w:b/>
                <w:bCs/>
                <w:sz w:val="24"/>
                <w:szCs w:val="24"/>
                <w:rtl/>
                <w:lang w:bidi="fa-IR"/>
              </w:rPr>
              <w:t xml:space="preserve">حداکثر </w:t>
            </w:r>
            <w:r w:rsidR="009A1DF7">
              <w:rPr>
                <w:rFonts w:cs="B Nazanin" w:hint="cs"/>
                <w:b/>
                <w:bCs/>
                <w:sz w:val="24"/>
                <w:szCs w:val="24"/>
                <w:rtl/>
                <w:lang w:bidi="fa-IR"/>
              </w:rPr>
              <w:t>تاریخ ارسال</w:t>
            </w:r>
          </w:p>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عنوان طرح واره</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1</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شیمی آلی</w:t>
            </w:r>
          </w:p>
        </w:tc>
        <w:tc>
          <w:tcPr>
            <w:tcW w:w="4230" w:type="dxa"/>
            <w:tcBorders>
              <w:right w:val="single" w:sz="4" w:space="0" w:color="auto"/>
            </w:tcBorders>
          </w:tcPr>
          <w:p w:rsidR="009A1DF7" w:rsidRDefault="001614A9" w:rsidP="00D4538C">
            <w:pPr>
              <w:bidi/>
              <w:ind w:right="-567"/>
              <w:jc w:val="center"/>
              <w:rPr>
                <w:rFonts w:cs="B Nazanin"/>
                <w:b/>
                <w:bCs/>
                <w:sz w:val="24"/>
                <w:szCs w:val="24"/>
                <w:lang w:bidi="fa-IR"/>
              </w:rPr>
            </w:pPr>
            <w:hyperlink r:id="rId15" w:history="1">
              <w:r w:rsidR="009A1DF7" w:rsidRPr="00407AE0">
                <w:rPr>
                  <w:rStyle w:val="Hyperlink"/>
                  <w:b/>
                  <w:bCs/>
                </w:rPr>
                <w:t>Organicchemistry</w:t>
              </w:r>
              <w:r w:rsidR="009A1DF7" w:rsidRPr="00421245">
                <w:rPr>
                  <w:rStyle w:val="Hyperlink"/>
                  <w:rFonts w:cs="B Nazanin"/>
                  <w:b/>
                  <w:bCs/>
                  <w:sz w:val="24"/>
                  <w:szCs w:val="24"/>
                  <w:lang w:bidi="fa-IR"/>
                </w:rPr>
                <w:t>@ccerci.ac.ir</w:t>
              </w:r>
            </w:hyperlink>
          </w:p>
        </w:tc>
        <w:tc>
          <w:tcPr>
            <w:tcW w:w="2875" w:type="dxa"/>
            <w:tcBorders>
              <w:left w:val="single" w:sz="4" w:space="0" w:color="auto"/>
            </w:tcBorders>
          </w:tcPr>
          <w:p w:rsidR="009A1DF7" w:rsidRDefault="00563DCF" w:rsidP="00563DCF">
            <w:pPr>
              <w:bidi/>
              <w:ind w:right="-567"/>
              <w:jc w:val="center"/>
              <w:rPr>
                <w:rFonts w:cs="B Nazanin"/>
                <w:b/>
                <w:bCs/>
                <w:sz w:val="24"/>
                <w:szCs w:val="24"/>
                <w:lang w:bidi="fa-IR"/>
              </w:rPr>
            </w:pPr>
            <w:r>
              <w:rPr>
                <w:rFonts w:cs="B Nazanin" w:hint="cs"/>
                <w:b/>
                <w:bCs/>
                <w:sz w:val="24"/>
                <w:szCs w:val="24"/>
                <w:rtl/>
                <w:lang w:bidi="fa-IR"/>
              </w:rPr>
              <w:t>10</w:t>
            </w:r>
            <w:r w:rsidR="00D4538C">
              <w:rPr>
                <w:rFonts w:cs="B Nazanin" w:hint="cs"/>
                <w:b/>
                <w:bCs/>
                <w:sz w:val="24"/>
                <w:szCs w:val="24"/>
                <w:rtl/>
                <w:lang w:bidi="fa-IR"/>
              </w:rPr>
              <w:t>/</w:t>
            </w:r>
            <w:r>
              <w:rPr>
                <w:rFonts w:cs="B Nazanin" w:hint="cs"/>
                <w:b/>
                <w:bCs/>
                <w:sz w:val="24"/>
                <w:szCs w:val="24"/>
                <w:rtl/>
                <w:lang w:bidi="fa-IR"/>
              </w:rPr>
              <w:t>04</w:t>
            </w:r>
            <w:r w:rsidR="00D4538C">
              <w:rPr>
                <w:rFonts w:cs="B Nazanin" w:hint="cs"/>
                <w:b/>
                <w:bCs/>
                <w:sz w:val="24"/>
                <w:szCs w:val="24"/>
                <w:rtl/>
                <w:lang w:bidi="fa-IR"/>
              </w:rPr>
              <w:t>/</w:t>
            </w:r>
            <w:r w:rsidR="00A6282D">
              <w:rPr>
                <w:rFonts w:cs="B Nazanin" w:hint="cs"/>
                <w:b/>
                <w:bCs/>
                <w:sz w:val="24"/>
                <w:szCs w:val="24"/>
                <w:rtl/>
                <w:lang w:bidi="fa-IR"/>
              </w:rPr>
              <w:t>1403</w:t>
            </w:r>
          </w:p>
        </w:tc>
      </w:tr>
      <w:tr w:rsidR="00563DCF" w:rsidTr="00495D56">
        <w:tc>
          <w:tcPr>
            <w:tcW w:w="941" w:type="dxa"/>
          </w:tcPr>
          <w:p w:rsidR="00563DCF" w:rsidRDefault="00563DCF" w:rsidP="009A1DF7">
            <w:pPr>
              <w:bidi/>
              <w:ind w:right="-567"/>
              <w:jc w:val="both"/>
              <w:rPr>
                <w:rFonts w:cs="B Nazanin"/>
                <w:b/>
                <w:bCs/>
                <w:sz w:val="24"/>
                <w:szCs w:val="24"/>
                <w:rtl/>
                <w:lang w:bidi="fa-IR"/>
              </w:rPr>
            </w:pPr>
            <w:r>
              <w:rPr>
                <w:rFonts w:cs="B Nazanin" w:hint="cs"/>
                <w:b/>
                <w:bCs/>
                <w:sz w:val="24"/>
                <w:szCs w:val="24"/>
                <w:rtl/>
                <w:lang w:bidi="fa-IR"/>
              </w:rPr>
              <w:t>2</w:t>
            </w:r>
          </w:p>
        </w:tc>
        <w:tc>
          <w:tcPr>
            <w:tcW w:w="1530" w:type="dxa"/>
          </w:tcPr>
          <w:p w:rsidR="00563DCF" w:rsidRDefault="00563DCF" w:rsidP="00D4538C">
            <w:pPr>
              <w:bidi/>
              <w:ind w:right="-567"/>
              <w:jc w:val="both"/>
              <w:rPr>
                <w:rFonts w:cs="B Nazanin"/>
                <w:b/>
                <w:bCs/>
                <w:sz w:val="24"/>
                <w:szCs w:val="24"/>
                <w:rtl/>
                <w:lang w:bidi="fa-IR"/>
              </w:rPr>
            </w:pPr>
            <w:r>
              <w:rPr>
                <w:rFonts w:cs="B Nazanin" w:hint="cs"/>
                <w:b/>
                <w:bCs/>
                <w:sz w:val="24"/>
                <w:szCs w:val="24"/>
                <w:rtl/>
                <w:lang w:bidi="fa-IR"/>
              </w:rPr>
              <w:t>شیمی تجزیه</w:t>
            </w:r>
          </w:p>
        </w:tc>
        <w:tc>
          <w:tcPr>
            <w:tcW w:w="4230" w:type="dxa"/>
            <w:tcBorders>
              <w:right w:val="single" w:sz="4" w:space="0" w:color="auto"/>
            </w:tcBorders>
          </w:tcPr>
          <w:p w:rsidR="00563DCF" w:rsidRPr="00DD47DA" w:rsidRDefault="00563DCF" w:rsidP="00DD47DA">
            <w:pPr>
              <w:bidi/>
              <w:ind w:right="-567"/>
              <w:jc w:val="center"/>
              <w:rPr>
                <w:rFonts w:cs="B Nazanin"/>
                <w:b/>
                <w:bCs/>
                <w:color w:val="0000FF" w:themeColor="hyperlink"/>
                <w:sz w:val="24"/>
                <w:szCs w:val="24"/>
                <w:u w:val="single"/>
                <w:rtl/>
                <w:lang w:bidi="fa-IR"/>
              </w:rPr>
            </w:pPr>
            <w:hyperlink r:id="rId16" w:history="1">
              <w:r w:rsidRPr="00421245">
                <w:rPr>
                  <w:rStyle w:val="Hyperlink"/>
                  <w:rFonts w:cs="B Nazanin"/>
                  <w:b/>
                  <w:bCs/>
                  <w:sz w:val="24"/>
                  <w:szCs w:val="24"/>
                  <w:lang w:bidi="fa-IR"/>
                </w:rPr>
                <w:t>Analyticalchemistry@ccerci.ac.ir</w:t>
              </w:r>
            </w:hyperlink>
          </w:p>
        </w:tc>
        <w:tc>
          <w:tcPr>
            <w:tcW w:w="2875" w:type="dxa"/>
            <w:tcBorders>
              <w:left w:val="single" w:sz="4" w:space="0" w:color="auto"/>
            </w:tcBorders>
          </w:tcPr>
          <w:p w:rsidR="00563DCF" w:rsidRDefault="00563DCF" w:rsidP="00F11F00">
            <w:pPr>
              <w:bidi/>
              <w:ind w:right="-567"/>
              <w:jc w:val="center"/>
              <w:rPr>
                <w:rFonts w:cs="B Nazanin"/>
                <w:b/>
                <w:bCs/>
                <w:sz w:val="24"/>
                <w:szCs w:val="24"/>
                <w:lang w:bidi="fa-IR"/>
              </w:rPr>
            </w:pPr>
            <w:r>
              <w:rPr>
                <w:rFonts w:cs="B Nazanin" w:hint="cs"/>
                <w:b/>
                <w:bCs/>
                <w:sz w:val="24"/>
                <w:szCs w:val="24"/>
                <w:rtl/>
                <w:lang w:bidi="fa-IR"/>
              </w:rPr>
              <w:t>10/04/1403</w:t>
            </w:r>
          </w:p>
        </w:tc>
      </w:tr>
      <w:tr w:rsidR="00563DCF" w:rsidTr="00495D56">
        <w:tc>
          <w:tcPr>
            <w:tcW w:w="941" w:type="dxa"/>
          </w:tcPr>
          <w:p w:rsidR="00563DCF" w:rsidRDefault="00563DCF" w:rsidP="009A1DF7">
            <w:pPr>
              <w:bidi/>
              <w:ind w:right="-567"/>
              <w:jc w:val="both"/>
              <w:rPr>
                <w:rFonts w:cs="B Nazanin"/>
                <w:b/>
                <w:bCs/>
                <w:sz w:val="24"/>
                <w:szCs w:val="24"/>
                <w:rtl/>
                <w:lang w:bidi="fa-IR"/>
              </w:rPr>
            </w:pPr>
            <w:r>
              <w:rPr>
                <w:rFonts w:cs="B Nazanin" w:hint="cs"/>
                <w:b/>
                <w:bCs/>
                <w:sz w:val="24"/>
                <w:szCs w:val="24"/>
                <w:rtl/>
                <w:lang w:bidi="fa-IR"/>
              </w:rPr>
              <w:t>3</w:t>
            </w:r>
          </w:p>
        </w:tc>
        <w:tc>
          <w:tcPr>
            <w:tcW w:w="1530" w:type="dxa"/>
          </w:tcPr>
          <w:p w:rsidR="00563DCF" w:rsidRDefault="00563DCF" w:rsidP="00D4538C">
            <w:pPr>
              <w:bidi/>
              <w:ind w:right="-567"/>
              <w:jc w:val="both"/>
              <w:rPr>
                <w:rFonts w:cs="B Nazanin"/>
                <w:b/>
                <w:bCs/>
                <w:sz w:val="24"/>
                <w:szCs w:val="24"/>
                <w:rtl/>
                <w:lang w:bidi="fa-IR"/>
              </w:rPr>
            </w:pPr>
            <w:r>
              <w:rPr>
                <w:rFonts w:cs="B Nazanin" w:hint="cs"/>
                <w:b/>
                <w:bCs/>
                <w:sz w:val="24"/>
                <w:szCs w:val="24"/>
                <w:rtl/>
                <w:lang w:bidi="fa-IR"/>
              </w:rPr>
              <w:t>شمی معدنی</w:t>
            </w:r>
          </w:p>
        </w:tc>
        <w:tc>
          <w:tcPr>
            <w:tcW w:w="4230" w:type="dxa"/>
            <w:tcBorders>
              <w:right w:val="single" w:sz="4" w:space="0" w:color="auto"/>
            </w:tcBorders>
          </w:tcPr>
          <w:p w:rsidR="00563DCF" w:rsidRDefault="00563DCF" w:rsidP="00DD47DA">
            <w:pPr>
              <w:bidi/>
              <w:ind w:right="-567"/>
              <w:jc w:val="center"/>
              <w:rPr>
                <w:rFonts w:cs="B Nazanin"/>
                <w:b/>
                <w:bCs/>
                <w:sz w:val="24"/>
                <w:szCs w:val="24"/>
                <w:rtl/>
                <w:lang w:bidi="fa-IR"/>
              </w:rPr>
            </w:pPr>
            <w:hyperlink r:id="rId17" w:history="1">
              <w:r w:rsidRPr="00421245">
                <w:rPr>
                  <w:rStyle w:val="Hyperlink"/>
                  <w:rFonts w:cs="B Nazanin"/>
                  <w:b/>
                  <w:bCs/>
                  <w:sz w:val="24"/>
                  <w:szCs w:val="24"/>
                  <w:lang w:bidi="fa-IR"/>
                </w:rPr>
                <w:t>Inorganicchemistry@ccerci.ac.ir</w:t>
              </w:r>
            </w:hyperlink>
          </w:p>
        </w:tc>
        <w:tc>
          <w:tcPr>
            <w:tcW w:w="2875" w:type="dxa"/>
            <w:tcBorders>
              <w:left w:val="single" w:sz="4" w:space="0" w:color="auto"/>
            </w:tcBorders>
          </w:tcPr>
          <w:p w:rsidR="00563DCF" w:rsidRDefault="00563DCF" w:rsidP="00F11F00">
            <w:pPr>
              <w:bidi/>
              <w:ind w:right="-567"/>
              <w:jc w:val="center"/>
              <w:rPr>
                <w:rFonts w:cs="B Nazanin"/>
                <w:b/>
                <w:bCs/>
                <w:sz w:val="24"/>
                <w:szCs w:val="24"/>
                <w:lang w:bidi="fa-IR"/>
              </w:rPr>
            </w:pPr>
            <w:r>
              <w:rPr>
                <w:rFonts w:cs="B Nazanin" w:hint="cs"/>
                <w:b/>
                <w:bCs/>
                <w:sz w:val="24"/>
                <w:szCs w:val="24"/>
                <w:rtl/>
                <w:lang w:bidi="fa-IR"/>
              </w:rPr>
              <w:t>10/04/1403</w:t>
            </w:r>
          </w:p>
        </w:tc>
      </w:tr>
      <w:tr w:rsidR="00563DCF" w:rsidTr="00495D56">
        <w:tc>
          <w:tcPr>
            <w:tcW w:w="941" w:type="dxa"/>
          </w:tcPr>
          <w:p w:rsidR="00563DCF" w:rsidRDefault="00563DCF" w:rsidP="009A1DF7">
            <w:pPr>
              <w:bidi/>
              <w:ind w:right="-567"/>
              <w:jc w:val="both"/>
              <w:rPr>
                <w:rFonts w:cs="B Nazanin"/>
                <w:b/>
                <w:bCs/>
                <w:sz w:val="24"/>
                <w:szCs w:val="24"/>
                <w:rtl/>
                <w:lang w:bidi="fa-IR"/>
              </w:rPr>
            </w:pPr>
            <w:r>
              <w:rPr>
                <w:rFonts w:cs="B Nazanin" w:hint="cs"/>
                <w:b/>
                <w:bCs/>
                <w:sz w:val="24"/>
                <w:szCs w:val="24"/>
                <w:rtl/>
                <w:lang w:bidi="fa-IR"/>
              </w:rPr>
              <w:t>4</w:t>
            </w:r>
          </w:p>
        </w:tc>
        <w:tc>
          <w:tcPr>
            <w:tcW w:w="1530" w:type="dxa"/>
          </w:tcPr>
          <w:p w:rsidR="00563DCF" w:rsidRDefault="00563DCF" w:rsidP="00D4538C">
            <w:pPr>
              <w:bidi/>
              <w:ind w:right="-567"/>
              <w:jc w:val="both"/>
              <w:rPr>
                <w:rFonts w:cs="B Nazanin"/>
                <w:b/>
                <w:bCs/>
                <w:sz w:val="24"/>
                <w:szCs w:val="24"/>
                <w:rtl/>
                <w:lang w:bidi="fa-IR"/>
              </w:rPr>
            </w:pPr>
            <w:r>
              <w:rPr>
                <w:rFonts w:cs="B Nazanin" w:hint="cs"/>
                <w:b/>
                <w:bCs/>
                <w:sz w:val="24"/>
                <w:szCs w:val="24"/>
                <w:rtl/>
                <w:lang w:bidi="fa-IR"/>
              </w:rPr>
              <w:t>شیمی فیزیک</w:t>
            </w:r>
          </w:p>
        </w:tc>
        <w:tc>
          <w:tcPr>
            <w:tcW w:w="4230" w:type="dxa"/>
            <w:tcBorders>
              <w:right w:val="single" w:sz="4" w:space="0" w:color="auto"/>
            </w:tcBorders>
          </w:tcPr>
          <w:p w:rsidR="00563DCF" w:rsidRDefault="00563DCF" w:rsidP="00D4538C">
            <w:pPr>
              <w:bidi/>
              <w:ind w:right="-567"/>
              <w:jc w:val="center"/>
              <w:rPr>
                <w:rFonts w:cs="B Nazanin"/>
                <w:b/>
                <w:bCs/>
                <w:sz w:val="24"/>
                <w:szCs w:val="24"/>
                <w:rtl/>
                <w:lang w:bidi="fa-IR"/>
              </w:rPr>
            </w:pPr>
            <w:hyperlink r:id="rId18" w:history="1">
              <w:r w:rsidRPr="00421245">
                <w:rPr>
                  <w:rStyle w:val="Hyperlink"/>
                  <w:rFonts w:cs="B Nazanin"/>
                  <w:b/>
                  <w:bCs/>
                  <w:sz w:val="24"/>
                  <w:szCs w:val="24"/>
                  <w:lang w:bidi="fa-IR"/>
                </w:rPr>
                <w:t>Physicalchemistry@ccerci.ac.ir</w:t>
              </w:r>
            </w:hyperlink>
          </w:p>
        </w:tc>
        <w:tc>
          <w:tcPr>
            <w:tcW w:w="2875" w:type="dxa"/>
            <w:tcBorders>
              <w:left w:val="single" w:sz="4" w:space="0" w:color="auto"/>
            </w:tcBorders>
          </w:tcPr>
          <w:p w:rsidR="00563DCF" w:rsidRDefault="00563DCF" w:rsidP="00F11F00">
            <w:pPr>
              <w:bidi/>
              <w:ind w:right="-567"/>
              <w:jc w:val="center"/>
              <w:rPr>
                <w:rFonts w:cs="B Nazanin"/>
                <w:b/>
                <w:bCs/>
                <w:sz w:val="24"/>
                <w:szCs w:val="24"/>
                <w:lang w:bidi="fa-IR"/>
              </w:rPr>
            </w:pPr>
            <w:r>
              <w:rPr>
                <w:rFonts w:cs="B Nazanin" w:hint="cs"/>
                <w:b/>
                <w:bCs/>
                <w:sz w:val="24"/>
                <w:szCs w:val="24"/>
                <w:rtl/>
                <w:lang w:bidi="fa-IR"/>
              </w:rPr>
              <w:t>10/04/1403</w:t>
            </w:r>
          </w:p>
        </w:tc>
      </w:tr>
      <w:tr w:rsidR="00563DCF" w:rsidTr="00495D56">
        <w:tc>
          <w:tcPr>
            <w:tcW w:w="941" w:type="dxa"/>
          </w:tcPr>
          <w:p w:rsidR="00563DCF" w:rsidRDefault="00563DCF" w:rsidP="009A1DF7">
            <w:pPr>
              <w:bidi/>
              <w:ind w:right="-567"/>
              <w:jc w:val="both"/>
              <w:rPr>
                <w:rFonts w:cs="B Nazanin"/>
                <w:b/>
                <w:bCs/>
                <w:sz w:val="24"/>
                <w:szCs w:val="24"/>
                <w:rtl/>
                <w:lang w:bidi="fa-IR"/>
              </w:rPr>
            </w:pPr>
            <w:r>
              <w:rPr>
                <w:rFonts w:cs="B Nazanin" w:hint="cs"/>
                <w:b/>
                <w:bCs/>
                <w:sz w:val="24"/>
                <w:szCs w:val="24"/>
                <w:rtl/>
                <w:lang w:bidi="fa-IR"/>
              </w:rPr>
              <w:t>5</w:t>
            </w:r>
          </w:p>
        </w:tc>
        <w:tc>
          <w:tcPr>
            <w:tcW w:w="1530" w:type="dxa"/>
          </w:tcPr>
          <w:p w:rsidR="00563DCF" w:rsidRDefault="00563DCF" w:rsidP="00D4538C">
            <w:pPr>
              <w:bidi/>
              <w:ind w:right="-567"/>
              <w:jc w:val="both"/>
              <w:rPr>
                <w:rFonts w:cs="B Nazanin"/>
                <w:b/>
                <w:bCs/>
                <w:sz w:val="24"/>
                <w:szCs w:val="24"/>
                <w:rtl/>
                <w:lang w:bidi="fa-IR"/>
              </w:rPr>
            </w:pPr>
            <w:r>
              <w:rPr>
                <w:rFonts w:cs="B Nazanin" w:hint="cs"/>
                <w:b/>
                <w:bCs/>
                <w:sz w:val="24"/>
                <w:szCs w:val="24"/>
                <w:rtl/>
                <w:lang w:bidi="fa-IR"/>
              </w:rPr>
              <w:t>مهندسی شیمی</w:t>
            </w:r>
          </w:p>
        </w:tc>
        <w:tc>
          <w:tcPr>
            <w:tcW w:w="4230" w:type="dxa"/>
            <w:tcBorders>
              <w:right w:val="single" w:sz="4" w:space="0" w:color="auto"/>
            </w:tcBorders>
          </w:tcPr>
          <w:p w:rsidR="00563DCF" w:rsidRDefault="00563DCF" w:rsidP="00D4538C">
            <w:pPr>
              <w:bidi/>
              <w:ind w:right="-567"/>
              <w:jc w:val="center"/>
              <w:rPr>
                <w:rFonts w:cs="B Nazanin"/>
                <w:b/>
                <w:bCs/>
                <w:sz w:val="24"/>
                <w:szCs w:val="24"/>
                <w:rtl/>
                <w:lang w:bidi="fa-IR"/>
              </w:rPr>
            </w:pPr>
            <w:hyperlink r:id="rId19" w:history="1">
              <w:r w:rsidRPr="00EC6591">
                <w:rPr>
                  <w:rStyle w:val="Hyperlink"/>
                  <w:rFonts w:cs="B Nazanin"/>
                  <w:b/>
                  <w:bCs/>
                  <w:sz w:val="24"/>
                  <w:szCs w:val="24"/>
                  <w:lang w:bidi="fa-IR"/>
                </w:rPr>
                <w:t>Chemicalengineering@ccerci.ac.ir</w:t>
              </w:r>
            </w:hyperlink>
          </w:p>
        </w:tc>
        <w:tc>
          <w:tcPr>
            <w:tcW w:w="2875" w:type="dxa"/>
            <w:tcBorders>
              <w:left w:val="single" w:sz="4" w:space="0" w:color="auto"/>
            </w:tcBorders>
          </w:tcPr>
          <w:p w:rsidR="00563DCF" w:rsidRDefault="00563DCF" w:rsidP="00F11F00">
            <w:pPr>
              <w:bidi/>
              <w:ind w:right="-567"/>
              <w:jc w:val="center"/>
              <w:rPr>
                <w:rFonts w:cs="B Nazanin"/>
                <w:b/>
                <w:bCs/>
                <w:sz w:val="24"/>
                <w:szCs w:val="24"/>
                <w:lang w:bidi="fa-IR"/>
              </w:rPr>
            </w:pPr>
            <w:r>
              <w:rPr>
                <w:rFonts w:cs="B Nazanin" w:hint="cs"/>
                <w:b/>
                <w:bCs/>
                <w:sz w:val="24"/>
                <w:szCs w:val="24"/>
                <w:rtl/>
                <w:lang w:bidi="fa-IR"/>
              </w:rPr>
              <w:t>10/04/1403</w:t>
            </w:r>
          </w:p>
        </w:tc>
      </w:tr>
    </w:tbl>
    <w:p w:rsidR="009A1DF7" w:rsidRDefault="009A1DF7" w:rsidP="009A1DF7">
      <w:pPr>
        <w:bidi/>
        <w:ind w:left="-563" w:right="-567"/>
        <w:jc w:val="both"/>
        <w:rPr>
          <w:rFonts w:cs="B Nazanin"/>
          <w:b/>
          <w:bCs/>
          <w:sz w:val="24"/>
          <w:szCs w:val="24"/>
          <w:rtl/>
          <w:lang w:bidi="fa-IR"/>
        </w:rPr>
      </w:pPr>
    </w:p>
    <w:p w:rsidR="005C68BC" w:rsidRPr="00822517" w:rsidRDefault="005C68BC" w:rsidP="00822517">
      <w:pPr>
        <w:pStyle w:val="ListParagraph"/>
        <w:numPr>
          <w:ilvl w:val="0"/>
          <w:numId w:val="1"/>
        </w:numPr>
        <w:tabs>
          <w:tab w:val="right" w:pos="0"/>
        </w:tabs>
        <w:bidi/>
        <w:jc w:val="lowKashida"/>
        <w:rPr>
          <w:rFonts w:cs="B Nazanin"/>
          <w:b/>
          <w:bCs/>
          <w:sz w:val="28"/>
          <w:szCs w:val="28"/>
          <w:lang w:bidi="fa-IR"/>
        </w:rPr>
      </w:pPr>
      <w:r w:rsidRPr="00822517">
        <w:rPr>
          <w:rFonts w:cs="B Nazanin" w:hint="cs"/>
          <w:b/>
          <w:bCs/>
          <w:sz w:val="28"/>
          <w:szCs w:val="28"/>
          <w:rtl/>
          <w:lang w:bidi="fa-IR"/>
        </w:rPr>
        <w:t>برنامه زمانی ارزیابی تخصصی:</w:t>
      </w:r>
    </w:p>
    <w:p w:rsidR="005C68BC" w:rsidRDefault="005C68BC" w:rsidP="005C68BC">
      <w:pPr>
        <w:pStyle w:val="ListParagraph"/>
        <w:tabs>
          <w:tab w:val="right" w:pos="0"/>
        </w:tabs>
        <w:bidi/>
        <w:jc w:val="center"/>
        <w:rPr>
          <w:rFonts w:cs="B Nazanin"/>
          <w:b/>
          <w:bCs/>
          <w:sz w:val="26"/>
          <w:szCs w:val="26"/>
          <w:rtl/>
          <w:lang w:bidi="fa-IR"/>
        </w:rPr>
      </w:pPr>
    </w:p>
    <w:p w:rsidR="00620ECB" w:rsidRPr="00FC4A69" w:rsidRDefault="00620ECB" w:rsidP="005C68BC">
      <w:pPr>
        <w:pStyle w:val="ListParagraph"/>
        <w:tabs>
          <w:tab w:val="right" w:pos="0"/>
        </w:tabs>
        <w:bidi/>
        <w:jc w:val="center"/>
        <w:rPr>
          <w:rFonts w:cs="B Nazanin"/>
          <w:b/>
          <w:bCs/>
          <w:sz w:val="26"/>
          <w:szCs w:val="26"/>
          <w:rtl/>
          <w:lang w:bidi="fa-IR"/>
        </w:rPr>
      </w:pPr>
      <w:r w:rsidRPr="00FC4A69">
        <w:rPr>
          <w:rFonts w:cs="B Nazanin" w:hint="cs"/>
          <w:b/>
          <w:bCs/>
          <w:sz w:val="26"/>
          <w:szCs w:val="26"/>
          <w:rtl/>
          <w:lang w:bidi="fa-IR"/>
        </w:rPr>
        <w:t>جدول شماره (2): کد رشته محلهای مورد پذیرش پژوهشگاه شیمی و مهندسی شیمی ایران و تاریخهای مراجعه حائزین شرایط مرحله ارزیابی تخصصی</w:t>
      </w:r>
    </w:p>
    <w:tbl>
      <w:tblPr>
        <w:tblStyle w:val="TableGrid"/>
        <w:bidiVisual/>
        <w:tblW w:w="10422" w:type="dxa"/>
        <w:jc w:val="center"/>
        <w:tblInd w:w="605" w:type="dxa"/>
        <w:tblLayout w:type="fixed"/>
        <w:tblLook w:val="04A0" w:firstRow="1" w:lastRow="0" w:firstColumn="1" w:lastColumn="0" w:noHBand="0" w:noVBand="1"/>
      </w:tblPr>
      <w:tblGrid>
        <w:gridCol w:w="790"/>
        <w:gridCol w:w="821"/>
        <w:gridCol w:w="990"/>
        <w:gridCol w:w="1350"/>
        <w:gridCol w:w="720"/>
        <w:gridCol w:w="720"/>
        <w:gridCol w:w="900"/>
        <w:gridCol w:w="810"/>
        <w:gridCol w:w="1260"/>
        <w:gridCol w:w="2061"/>
      </w:tblGrid>
      <w:tr w:rsidR="00833326" w:rsidRPr="00D30CEC" w:rsidTr="00563DCF">
        <w:trPr>
          <w:jc w:val="center"/>
        </w:trPr>
        <w:tc>
          <w:tcPr>
            <w:tcW w:w="7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محل</w:t>
            </w:r>
          </w:p>
        </w:tc>
        <w:tc>
          <w:tcPr>
            <w:tcW w:w="821"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امتحانی</w:t>
            </w:r>
          </w:p>
        </w:tc>
        <w:tc>
          <w:tcPr>
            <w:tcW w:w="9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 رشته امتحانی</w:t>
            </w:r>
          </w:p>
        </w:tc>
        <w:tc>
          <w:tcPr>
            <w:tcW w:w="135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گرایش</w:t>
            </w:r>
          </w:p>
        </w:tc>
        <w:tc>
          <w:tcPr>
            <w:tcW w:w="72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دوره</w:t>
            </w:r>
          </w:p>
        </w:tc>
        <w:tc>
          <w:tcPr>
            <w:tcW w:w="72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ظرفیت</w:t>
            </w:r>
          </w:p>
        </w:tc>
        <w:tc>
          <w:tcPr>
            <w:tcW w:w="90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نحوه</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مصاحبه</w:t>
            </w:r>
          </w:p>
        </w:tc>
        <w:tc>
          <w:tcPr>
            <w:tcW w:w="810" w:type="dxa"/>
            <w:tcBorders>
              <w:bottom w:val="single" w:sz="4" w:space="0" w:color="auto"/>
            </w:tcBorders>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محل تحصیل</w:t>
            </w:r>
          </w:p>
        </w:tc>
        <w:tc>
          <w:tcPr>
            <w:tcW w:w="1260" w:type="dxa"/>
            <w:tcBorders>
              <w:bottom w:val="single" w:sz="4" w:space="0" w:color="auto"/>
              <w:right w:val="single" w:sz="4" w:space="0" w:color="auto"/>
            </w:tcBorders>
          </w:tcPr>
          <w:p w:rsidR="00833326" w:rsidRPr="00B77084" w:rsidRDefault="00833326" w:rsidP="00833326">
            <w:pPr>
              <w:pStyle w:val="ListParagraph"/>
              <w:tabs>
                <w:tab w:val="right" w:pos="0"/>
              </w:tabs>
              <w:bidi/>
              <w:ind w:left="0"/>
              <w:jc w:val="center"/>
              <w:rPr>
                <w:rFonts w:cs="B Nazanin"/>
                <w:b/>
                <w:bCs/>
                <w:color w:val="FF0000"/>
                <w:sz w:val="20"/>
                <w:szCs w:val="20"/>
                <w:rtl/>
                <w:lang w:bidi="fa-IR"/>
              </w:rPr>
            </w:pPr>
            <w:r w:rsidRPr="00B77084">
              <w:rPr>
                <w:rFonts w:cs="B Nazanin" w:hint="cs"/>
                <w:b/>
                <w:bCs/>
                <w:color w:val="FF0000"/>
                <w:sz w:val="20"/>
                <w:szCs w:val="20"/>
                <w:rtl/>
                <w:lang w:bidi="fa-IR"/>
              </w:rPr>
              <w:t>تاریخ تشکیل پرونده</w:t>
            </w:r>
          </w:p>
          <w:p w:rsidR="00117B45" w:rsidRPr="00D30CEC" w:rsidRDefault="00117B45" w:rsidP="00117B45">
            <w:pPr>
              <w:pStyle w:val="ListParagraph"/>
              <w:tabs>
                <w:tab w:val="right" w:pos="0"/>
              </w:tabs>
              <w:bidi/>
              <w:ind w:left="0"/>
              <w:jc w:val="center"/>
              <w:rPr>
                <w:rFonts w:cs="B Nazanin"/>
                <w:b/>
                <w:bCs/>
                <w:sz w:val="20"/>
                <w:szCs w:val="20"/>
                <w:rtl/>
                <w:lang w:bidi="fa-IR"/>
              </w:rPr>
            </w:pPr>
            <w:r w:rsidRPr="00B77084">
              <w:rPr>
                <w:rFonts w:cs="B Nazanin" w:hint="cs"/>
                <w:b/>
                <w:bCs/>
                <w:color w:val="FF0000"/>
                <w:sz w:val="20"/>
                <w:szCs w:val="20"/>
                <w:rtl/>
                <w:lang w:bidi="fa-IR"/>
              </w:rPr>
              <w:t>به صورت حضوری</w:t>
            </w:r>
          </w:p>
        </w:tc>
        <w:tc>
          <w:tcPr>
            <w:tcW w:w="2061" w:type="dxa"/>
            <w:tcBorders>
              <w:left w:val="single" w:sz="4" w:space="0" w:color="auto"/>
              <w:bottom w:val="single" w:sz="4" w:space="0" w:color="auto"/>
            </w:tcBorders>
          </w:tcPr>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 xml:space="preserve">تاریخ </w:t>
            </w:r>
          </w:p>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مصاحبه</w:t>
            </w:r>
          </w:p>
        </w:tc>
      </w:tr>
      <w:tr w:rsidR="008D07C9" w:rsidRPr="00D30CEC" w:rsidTr="00563DCF">
        <w:trPr>
          <w:trHeight w:val="760"/>
          <w:jc w:val="center"/>
        </w:trPr>
        <w:tc>
          <w:tcPr>
            <w:tcW w:w="790" w:type="dxa"/>
            <w:vAlign w:val="center"/>
          </w:tcPr>
          <w:p w:rsidR="008D07C9" w:rsidRPr="009B14F8" w:rsidRDefault="008D07C9" w:rsidP="00407AE0">
            <w:pPr>
              <w:tabs>
                <w:tab w:val="right" w:pos="0"/>
              </w:tabs>
              <w:bidi/>
              <w:jc w:val="center"/>
              <w:rPr>
                <w:rFonts w:cs="B Nazanin"/>
                <w:b/>
                <w:bCs/>
                <w:sz w:val="20"/>
                <w:szCs w:val="20"/>
                <w:rtl/>
                <w:lang w:bidi="fa-IR"/>
              </w:rPr>
            </w:pPr>
            <w:r>
              <w:rPr>
                <w:rFonts w:cs="B Nazanin" w:hint="cs"/>
                <w:b/>
                <w:bCs/>
                <w:sz w:val="20"/>
                <w:szCs w:val="20"/>
                <w:rtl/>
                <w:lang w:bidi="fa-IR"/>
              </w:rPr>
              <w:t>6120</w:t>
            </w:r>
          </w:p>
        </w:tc>
        <w:tc>
          <w:tcPr>
            <w:tcW w:w="821"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2212</w:t>
            </w:r>
          </w:p>
        </w:tc>
        <w:tc>
          <w:tcPr>
            <w:tcW w:w="99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135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 آلی</w:t>
            </w:r>
          </w:p>
        </w:tc>
        <w:tc>
          <w:tcPr>
            <w:tcW w:w="720" w:type="dxa"/>
            <w:vAlign w:val="center"/>
          </w:tcPr>
          <w:p w:rsidR="008D07C9" w:rsidRPr="009B14F8" w:rsidRDefault="008D07C9" w:rsidP="00407AE0">
            <w:pPr>
              <w:jc w:val="center"/>
              <w:rPr>
                <w:rFonts w:cs="B Nazanin"/>
                <w:b/>
                <w:bCs/>
                <w:sz w:val="20"/>
                <w:szCs w:val="20"/>
                <w:rtl/>
                <w:lang w:bidi="fa-IR"/>
              </w:rPr>
            </w:pPr>
            <w:r w:rsidRPr="009B14F8">
              <w:rPr>
                <w:rFonts w:cs="B Nazanin" w:hint="cs"/>
                <w:b/>
                <w:bCs/>
                <w:sz w:val="20"/>
                <w:szCs w:val="20"/>
                <w:rtl/>
                <w:lang w:bidi="fa-IR"/>
              </w:rPr>
              <w:t>روزانه</w:t>
            </w:r>
          </w:p>
        </w:tc>
        <w:tc>
          <w:tcPr>
            <w:tcW w:w="720" w:type="dxa"/>
            <w:vAlign w:val="center"/>
          </w:tcPr>
          <w:p w:rsidR="008D07C9" w:rsidRPr="00D30CEC" w:rsidRDefault="008D07C9" w:rsidP="003A471A">
            <w:pPr>
              <w:tabs>
                <w:tab w:val="right" w:pos="0"/>
              </w:tabs>
              <w:bidi/>
              <w:jc w:val="center"/>
              <w:rPr>
                <w:rFonts w:cs="B Nazanin"/>
                <w:b/>
                <w:bCs/>
                <w:sz w:val="20"/>
                <w:szCs w:val="20"/>
                <w:rtl/>
                <w:lang w:bidi="fa-IR"/>
              </w:rPr>
            </w:pPr>
            <w:r>
              <w:rPr>
                <w:rFonts w:cs="B Nazanin" w:hint="cs"/>
                <w:b/>
                <w:bCs/>
                <w:sz w:val="20"/>
                <w:szCs w:val="20"/>
                <w:rtl/>
                <w:lang w:bidi="fa-IR"/>
              </w:rPr>
              <w:t>4</w:t>
            </w:r>
          </w:p>
        </w:tc>
        <w:tc>
          <w:tcPr>
            <w:tcW w:w="900" w:type="dxa"/>
            <w:vAlign w:val="center"/>
          </w:tcPr>
          <w:p w:rsidR="008D07C9" w:rsidRPr="00D30CEC" w:rsidRDefault="008D07C9" w:rsidP="00323424">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810" w:type="dxa"/>
            <w:tcBorders>
              <w:top w:val="single" w:sz="4" w:space="0" w:color="auto"/>
            </w:tcBorders>
            <w:vAlign w:val="center"/>
          </w:tcPr>
          <w:p w:rsidR="008D07C9" w:rsidRPr="00D30CEC" w:rsidRDefault="008D07C9" w:rsidP="00D30CEC">
            <w:pPr>
              <w:jc w:val="center"/>
              <w:rPr>
                <w:rFonts w:cs="B Nazanin"/>
                <w:b/>
                <w:bCs/>
                <w:sz w:val="20"/>
                <w:szCs w:val="20"/>
                <w:rtl/>
                <w:lang w:bidi="fa-IR"/>
              </w:rPr>
            </w:pPr>
            <w:r w:rsidRPr="00D30CEC">
              <w:rPr>
                <w:rFonts w:cs="B Nazanin" w:hint="cs"/>
                <w:b/>
                <w:bCs/>
                <w:sz w:val="20"/>
                <w:szCs w:val="20"/>
                <w:rtl/>
              </w:rPr>
              <w:t>تهران</w:t>
            </w:r>
          </w:p>
        </w:tc>
        <w:tc>
          <w:tcPr>
            <w:tcW w:w="1260" w:type="dxa"/>
            <w:tcBorders>
              <w:top w:val="single" w:sz="4" w:space="0" w:color="auto"/>
              <w:right w:val="single" w:sz="4" w:space="0" w:color="auto"/>
            </w:tcBorders>
            <w:vAlign w:val="center"/>
          </w:tcPr>
          <w:p w:rsidR="008D07C9" w:rsidRPr="00D30CEC" w:rsidRDefault="00563DCF"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20</w:t>
            </w:r>
            <w:r w:rsidR="008D07C9">
              <w:rPr>
                <w:rFonts w:cs="B Nazanin" w:hint="cs"/>
                <w:b/>
                <w:bCs/>
                <w:sz w:val="20"/>
                <w:szCs w:val="20"/>
                <w:rtl/>
                <w:lang w:bidi="fa-IR"/>
              </w:rPr>
              <w:t>/03/1403</w:t>
            </w:r>
          </w:p>
        </w:tc>
        <w:tc>
          <w:tcPr>
            <w:tcW w:w="2061" w:type="dxa"/>
            <w:tcBorders>
              <w:top w:val="single" w:sz="4" w:space="0" w:color="auto"/>
              <w:left w:val="single" w:sz="4" w:space="0" w:color="auto"/>
            </w:tcBorders>
            <w:vAlign w:val="center"/>
          </w:tcPr>
          <w:p w:rsidR="008D07C9" w:rsidRDefault="008D07C9" w:rsidP="003D1DA4">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w:t>
            </w:r>
            <w:r w:rsidR="003D1DA4">
              <w:rPr>
                <w:rFonts w:cs="B Nazanin" w:hint="cs"/>
                <w:b/>
                <w:bCs/>
                <w:sz w:val="20"/>
                <w:szCs w:val="20"/>
                <w:rtl/>
                <w:lang w:bidi="fa-IR"/>
              </w:rPr>
              <w:t>29</w:t>
            </w:r>
            <w:r>
              <w:rPr>
                <w:rFonts w:cs="B Nazanin" w:hint="cs"/>
                <w:b/>
                <w:bCs/>
                <w:sz w:val="20"/>
                <w:szCs w:val="20"/>
                <w:rtl/>
                <w:lang w:bidi="fa-IR"/>
              </w:rPr>
              <w:t>/</w:t>
            </w:r>
            <w:r w:rsidR="003D1DA4">
              <w:rPr>
                <w:rFonts w:cs="B Nazanin" w:hint="cs"/>
                <w:b/>
                <w:bCs/>
                <w:sz w:val="20"/>
                <w:szCs w:val="20"/>
                <w:rtl/>
                <w:lang w:bidi="fa-IR"/>
              </w:rPr>
              <w:t>03</w:t>
            </w:r>
            <w:r>
              <w:rPr>
                <w:rFonts w:cs="B Nazanin" w:hint="cs"/>
                <w:b/>
                <w:bCs/>
                <w:sz w:val="20"/>
                <w:szCs w:val="20"/>
                <w:rtl/>
                <w:lang w:bidi="fa-IR"/>
              </w:rPr>
              <w:t xml:space="preserve">/1403 </w:t>
            </w:r>
          </w:p>
          <w:p w:rsidR="00563DCF" w:rsidRPr="00D30CEC" w:rsidRDefault="00563DCF" w:rsidP="00563DCF">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 30/03/1403</w:t>
            </w:r>
          </w:p>
        </w:tc>
      </w:tr>
      <w:tr w:rsidR="008D07C9" w:rsidRPr="00D30CEC" w:rsidTr="00563DCF">
        <w:trPr>
          <w:trHeight w:val="498"/>
          <w:jc w:val="center"/>
        </w:trPr>
        <w:tc>
          <w:tcPr>
            <w:tcW w:w="790" w:type="dxa"/>
            <w:vAlign w:val="center"/>
          </w:tcPr>
          <w:p w:rsidR="008D07C9" w:rsidRPr="009B14F8" w:rsidRDefault="008D07C9" w:rsidP="00407AE0">
            <w:pPr>
              <w:tabs>
                <w:tab w:val="right" w:pos="0"/>
              </w:tabs>
              <w:bidi/>
              <w:jc w:val="center"/>
              <w:rPr>
                <w:rFonts w:cs="B Nazanin"/>
                <w:b/>
                <w:bCs/>
                <w:sz w:val="20"/>
                <w:szCs w:val="20"/>
                <w:rtl/>
                <w:lang w:bidi="fa-IR"/>
              </w:rPr>
            </w:pPr>
            <w:r>
              <w:rPr>
                <w:rFonts w:cs="B Nazanin" w:hint="cs"/>
                <w:b/>
                <w:bCs/>
                <w:sz w:val="20"/>
                <w:szCs w:val="20"/>
                <w:rtl/>
                <w:lang w:bidi="fa-IR"/>
              </w:rPr>
              <w:t>6118</w:t>
            </w:r>
          </w:p>
        </w:tc>
        <w:tc>
          <w:tcPr>
            <w:tcW w:w="821"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2213</w:t>
            </w:r>
          </w:p>
        </w:tc>
        <w:tc>
          <w:tcPr>
            <w:tcW w:w="99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135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 تجزیه</w:t>
            </w:r>
          </w:p>
        </w:tc>
        <w:tc>
          <w:tcPr>
            <w:tcW w:w="720" w:type="dxa"/>
          </w:tcPr>
          <w:p w:rsidR="008D07C9" w:rsidRPr="009B14F8" w:rsidRDefault="008D07C9" w:rsidP="00407AE0">
            <w:pPr>
              <w:jc w:val="center"/>
              <w:rPr>
                <w:sz w:val="20"/>
                <w:szCs w:val="20"/>
              </w:rPr>
            </w:pPr>
            <w:r w:rsidRPr="009B14F8">
              <w:rPr>
                <w:rFonts w:cs="B Nazanin" w:hint="cs"/>
                <w:b/>
                <w:bCs/>
                <w:sz w:val="20"/>
                <w:szCs w:val="20"/>
                <w:rtl/>
                <w:lang w:bidi="fa-IR"/>
              </w:rPr>
              <w:t>روزانه</w:t>
            </w:r>
          </w:p>
        </w:tc>
        <w:tc>
          <w:tcPr>
            <w:tcW w:w="720" w:type="dxa"/>
            <w:vAlign w:val="center"/>
          </w:tcPr>
          <w:p w:rsidR="008D07C9" w:rsidRPr="00D30CEC" w:rsidRDefault="008D07C9"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900" w:type="dxa"/>
            <w:vAlign w:val="center"/>
          </w:tcPr>
          <w:p w:rsidR="008D07C9" w:rsidRPr="00D30CEC" w:rsidRDefault="008D07C9"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810" w:type="dxa"/>
            <w:vAlign w:val="center"/>
          </w:tcPr>
          <w:p w:rsidR="008D07C9" w:rsidRPr="00D30CEC" w:rsidRDefault="008D07C9" w:rsidP="003A471A">
            <w:pPr>
              <w:jc w:val="center"/>
              <w:rPr>
                <w:rFonts w:cs="B Nazanin"/>
                <w:b/>
                <w:bCs/>
                <w:sz w:val="20"/>
                <w:szCs w:val="20"/>
              </w:rPr>
            </w:pPr>
            <w:r w:rsidRPr="00D30CEC">
              <w:rPr>
                <w:rFonts w:cs="B Nazanin" w:hint="cs"/>
                <w:b/>
                <w:bCs/>
                <w:sz w:val="20"/>
                <w:szCs w:val="20"/>
                <w:rtl/>
              </w:rPr>
              <w:t>تهران</w:t>
            </w:r>
          </w:p>
        </w:tc>
        <w:tc>
          <w:tcPr>
            <w:tcW w:w="1260" w:type="dxa"/>
            <w:tcBorders>
              <w:right w:val="single" w:sz="4" w:space="0" w:color="auto"/>
            </w:tcBorders>
            <w:vAlign w:val="center"/>
          </w:tcPr>
          <w:p w:rsidR="008D07C9" w:rsidRPr="00D30CEC" w:rsidRDefault="00563DCF"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21</w:t>
            </w:r>
            <w:r w:rsidR="008D07C9">
              <w:rPr>
                <w:rFonts w:cs="B Nazanin" w:hint="cs"/>
                <w:b/>
                <w:bCs/>
                <w:sz w:val="20"/>
                <w:szCs w:val="20"/>
                <w:rtl/>
                <w:lang w:bidi="fa-IR"/>
              </w:rPr>
              <w:t>/03/1403</w:t>
            </w:r>
          </w:p>
        </w:tc>
        <w:tc>
          <w:tcPr>
            <w:tcW w:w="2061" w:type="dxa"/>
            <w:tcBorders>
              <w:left w:val="single" w:sz="4" w:space="0" w:color="auto"/>
            </w:tcBorders>
            <w:vAlign w:val="center"/>
          </w:tcPr>
          <w:p w:rsidR="00563DCF" w:rsidRDefault="00563DCF" w:rsidP="00563DCF">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8D07C9" w:rsidRPr="00D30CEC" w:rsidRDefault="00563DCF" w:rsidP="00563DCF">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 30/03/1403</w:t>
            </w:r>
          </w:p>
        </w:tc>
      </w:tr>
      <w:tr w:rsidR="008D07C9" w:rsidRPr="00D30CEC" w:rsidTr="00563DCF">
        <w:trPr>
          <w:trHeight w:val="644"/>
          <w:jc w:val="center"/>
        </w:trPr>
        <w:tc>
          <w:tcPr>
            <w:tcW w:w="790" w:type="dxa"/>
            <w:vAlign w:val="center"/>
          </w:tcPr>
          <w:p w:rsidR="008D07C9" w:rsidRPr="009B14F8" w:rsidRDefault="008D07C9" w:rsidP="00407AE0">
            <w:pPr>
              <w:tabs>
                <w:tab w:val="right" w:pos="0"/>
              </w:tabs>
              <w:bidi/>
              <w:jc w:val="center"/>
              <w:rPr>
                <w:rFonts w:cs="B Nazanin"/>
                <w:b/>
                <w:bCs/>
                <w:sz w:val="20"/>
                <w:szCs w:val="20"/>
                <w:rtl/>
                <w:lang w:bidi="fa-IR"/>
              </w:rPr>
            </w:pPr>
            <w:r>
              <w:rPr>
                <w:rFonts w:cs="B Nazanin" w:hint="cs"/>
                <w:b/>
                <w:bCs/>
                <w:sz w:val="20"/>
                <w:szCs w:val="20"/>
                <w:rtl/>
                <w:lang w:bidi="fa-IR"/>
              </w:rPr>
              <w:t>6123</w:t>
            </w:r>
          </w:p>
        </w:tc>
        <w:tc>
          <w:tcPr>
            <w:tcW w:w="821"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2214</w:t>
            </w:r>
          </w:p>
        </w:tc>
        <w:tc>
          <w:tcPr>
            <w:tcW w:w="99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135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 معدنی</w:t>
            </w:r>
          </w:p>
        </w:tc>
        <w:tc>
          <w:tcPr>
            <w:tcW w:w="720" w:type="dxa"/>
          </w:tcPr>
          <w:p w:rsidR="008D07C9" w:rsidRPr="009B14F8" w:rsidRDefault="008D07C9" w:rsidP="00407AE0">
            <w:pPr>
              <w:jc w:val="center"/>
              <w:rPr>
                <w:sz w:val="20"/>
                <w:szCs w:val="20"/>
              </w:rPr>
            </w:pPr>
            <w:r w:rsidRPr="009B14F8">
              <w:rPr>
                <w:rFonts w:cs="B Nazanin" w:hint="cs"/>
                <w:b/>
                <w:bCs/>
                <w:sz w:val="20"/>
                <w:szCs w:val="20"/>
                <w:rtl/>
                <w:lang w:bidi="fa-IR"/>
              </w:rPr>
              <w:t>روزانه</w:t>
            </w:r>
          </w:p>
        </w:tc>
        <w:tc>
          <w:tcPr>
            <w:tcW w:w="720" w:type="dxa"/>
            <w:vAlign w:val="center"/>
          </w:tcPr>
          <w:p w:rsidR="008D07C9" w:rsidRPr="00D30CEC" w:rsidRDefault="008D07C9" w:rsidP="003A471A">
            <w:pPr>
              <w:tabs>
                <w:tab w:val="right" w:pos="0"/>
              </w:tabs>
              <w:bidi/>
              <w:jc w:val="center"/>
              <w:rPr>
                <w:rFonts w:cs="B Nazanin"/>
                <w:b/>
                <w:bCs/>
                <w:sz w:val="20"/>
                <w:szCs w:val="20"/>
                <w:rtl/>
                <w:lang w:bidi="fa-IR"/>
              </w:rPr>
            </w:pPr>
            <w:r>
              <w:rPr>
                <w:rFonts w:cs="B Nazanin" w:hint="cs"/>
                <w:b/>
                <w:bCs/>
                <w:sz w:val="20"/>
                <w:szCs w:val="20"/>
                <w:rtl/>
                <w:lang w:bidi="fa-IR"/>
              </w:rPr>
              <w:t>3</w:t>
            </w:r>
          </w:p>
          <w:p w:rsidR="008D07C9" w:rsidRPr="00D30CEC" w:rsidRDefault="008D07C9" w:rsidP="003A471A">
            <w:pPr>
              <w:tabs>
                <w:tab w:val="right" w:pos="0"/>
              </w:tabs>
              <w:bidi/>
              <w:jc w:val="center"/>
              <w:rPr>
                <w:rFonts w:cs="B Nazanin"/>
                <w:b/>
                <w:bCs/>
                <w:sz w:val="20"/>
                <w:szCs w:val="20"/>
                <w:rtl/>
                <w:lang w:bidi="fa-IR"/>
              </w:rPr>
            </w:pPr>
          </w:p>
        </w:tc>
        <w:tc>
          <w:tcPr>
            <w:tcW w:w="900" w:type="dxa"/>
            <w:vAlign w:val="center"/>
          </w:tcPr>
          <w:p w:rsidR="008D07C9" w:rsidRPr="00D30CEC" w:rsidRDefault="008D07C9"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810" w:type="dxa"/>
            <w:vAlign w:val="center"/>
          </w:tcPr>
          <w:p w:rsidR="008D07C9" w:rsidRPr="00D30CEC" w:rsidRDefault="008D07C9" w:rsidP="003A471A">
            <w:pPr>
              <w:jc w:val="center"/>
              <w:rPr>
                <w:rFonts w:cs="B Nazanin"/>
                <w:b/>
                <w:bCs/>
                <w:sz w:val="20"/>
                <w:szCs w:val="20"/>
              </w:rPr>
            </w:pPr>
            <w:r w:rsidRPr="00D30CEC">
              <w:rPr>
                <w:rFonts w:cs="B Nazanin" w:hint="cs"/>
                <w:b/>
                <w:bCs/>
                <w:sz w:val="20"/>
                <w:szCs w:val="20"/>
                <w:rtl/>
              </w:rPr>
              <w:t>تهران</w:t>
            </w:r>
          </w:p>
          <w:p w:rsidR="008D07C9" w:rsidRPr="00D30CEC" w:rsidRDefault="008D07C9" w:rsidP="003A471A">
            <w:pPr>
              <w:jc w:val="center"/>
              <w:rPr>
                <w:rFonts w:cs="B Nazanin"/>
                <w:b/>
                <w:bCs/>
                <w:sz w:val="20"/>
                <w:szCs w:val="20"/>
              </w:rPr>
            </w:pPr>
          </w:p>
        </w:tc>
        <w:tc>
          <w:tcPr>
            <w:tcW w:w="1260" w:type="dxa"/>
            <w:tcBorders>
              <w:right w:val="single" w:sz="4" w:space="0" w:color="auto"/>
            </w:tcBorders>
            <w:vAlign w:val="center"/>
          </w:tcPr>
          <w:p w:rsidR="008D07C9" w:rsidRPr="00D30CEC" w:rsidRDefault="00563DCF"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22</w:t>
            </w:r>
            <w:r w:rsidR="008D07C9">
              <w:rPr>
                <w:rFonts w:cs="B Nazanin" w:hint="cs"/>
                <w:b/>
                <w:bCs/>
                <w:sz w:val="20"/>
                <w:szCs w:val="20"/>
                <w:rtl/>
                <w:lang w:bidi="fa-IR"/>
              </w:rPr>
              <w:t>/03/1403</w:t>
            </w:r>
          </w:p>
        </w:tc>
        <w:tc>
          <w:tcPr>
            <w:tcW w:w="2061" w:type="dxa"/>
            <w:tcBorders>
              <w:left w:val="single" w:sz="4" w:space="0" w:color="auto"/>
            </w:tcBorders>
            <w:vAlign w:val="center"/>
          </w:tcPr>
          <w:p w:rsidR="00563DCF" w:rsidRDefault="00563DCF" w:rsidP="00563DCF">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8D07C9" w:rsidRPr="00D30CEC" w:rsidRDefault="00563DCF" w:rsidP="00563DCF">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 30/03/1403</w:t>
            </w:r>
          </w:p>
        </w:tc>
      </w:tr>
      <w:tr w:rsidR="008D07C9" w:rsidRPr="00D30CEC" w:rsidTr="00563DCF">
        <w:trPr>
          <w:trHeight w:val="571"/>
          <w:jc w:val="center"/>
        </w:trPr>
        <w:tc>
          <w:tcPr>
            <w:tcW w:w="790" w:type="dxa"/>
            <w:vAlign w:val="center"/>
          </w:tcPr>
          <w:p w:rsidR="008D07C9" w:rsidRPr="009B14F8" w:rsidRDefault="008D07C9" w:rsidP="00407AE0">
            <w:pPr>
              <w:tabs>
                <w:tab w:val="right" w:pos="0"/>
              </w:tabs>
              <w:bidi/>
              <w:jc w:val="center"/>
              <w:rPr>
                <w:rFonts w:cs="B Nazanin"/>
                <w:b/>
                <w:bCs/>
                <w:sz w:val="20"/>
                <w:szCs w:val="20"/>
                <w:rtl/>
                <w:lang w:bidi="fa-IR"/>
              </w:rPr>
            </w:pPr>
            <w:r>
              <w:rPr>
                <w:rFonts w:cs="B Nazanin" w:hint="cs"/>
                <w:b/>
                <w:bCs/>
                <w:sz w:val="20"/>
                <w:szCs w:val="20"/>
                <w:rtl/>
                <w:lang w:bidi="fa-IR"/>
              </w:rPr>
              <w:t>6116</w:t>
            </w:r>
          </w:p>
        </w:tc>
        <w:tc>
          <w:tcPr>
            <w:tcW w:w="821"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2211</w:t>
            </w:r>
          </w:p>
        </w:tc>
        <w:tc>
          <w:tcPr>
            <w:tcW w:w="99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135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شیمی فیزیک</w:t>
            </w:r>
          </w:p>
        </w:tc>
        <w:tc>
          <w:tcPr>
            <w:tcW w:w="720" w:type="dxa"/>
          </w:tcPr>
          <w:p w:rsidR="008D07C9" w:rsidRPr="009B14F8" w:rsidRDefault="008D07C9" w:rsidP="00407AE0">
            <w:pPr>
              <w:jc w:val="center"/>
              <w:rPr>
                <w:sz w:val="20"/>
                <w:szCs w:val="20"/>
              </w:rPr>
            </w:pPr>
            <w:r w:rsidRPr="009B14F8">
              <w:rPr>
                <w:rFonts w:cs="B Nazanin" w:hint="cs"/>
                <w:b/>
                <w:bCs/>
                <w:sz w:val="20"/>
                <w:szCs w:val="20"/>
                <w:rtl/>
                <w:lang w:bidi="fa-IR"/>
              </w:rPr>
              <w:t>روزانه</w:t>
            </w:r>
          </w:p>
        </w:tc>
        <w:tc>
          <w:tcPr>
            <w:tcW w:w="720" w:type="dxa"/>
            <w:vAlign w:val="center"/>
          </w:tcPr>
          <w:p w:rsidR="008D07C9" w:rsidRPr="00D30CEC" w:rsidRDefault="008D07C9"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900" w:type="dxa"/>
            <w:vAlign w:val="center"/>
          </w:tcPr>
          <w:p w:rsidR="008D07C9" w:rsidRPr="00D30CEC" w:rsidRDefault="008D07C9"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810" w:type="dxa"/>
            <w:vAlign w:val="center"/>
          </w:tcPr>
          <w:p w:rsidR="008D07C9" w:rsidRPr="00D30CEC" w:rsidRDefault="008D07C9" w:rsidP="003A471A">
            <w:pPr>
              <w:jc w:val="center"/>
              <w:rPr>
                <w:rFonts w:cs="B Nazanin"/>
                <w:b/>
                <w:bCs/>
                <w:sz w:val="20"/>
                <w:szCs w:val="20"/>
              </w:rPr>
            </w:pPr>
            <w:r w:rsidRPr="00D30CEC">
              <w:rPr>
                <w:rFonts w:cs="B Nazanin" w:hint="cs"/>
                <w:b/>
                <w:bCs/>
                <w:sz w:val="20"/>
                <w:szCs w:val="20"/>
                <w:rtl/>
              </w:rPr>
              <w:t>تهران</w:t>
            </w:r>
          </w:p>
        </w:tc>
        <w:tc>
          <w:tcPr>
            <w:tcW w:w="1260" w:type="dxa"/>
            <w:tcBorders>
              <w:right w:val="single" w:sz="4" w:space="0" w:color="auto"/>
            </w:tcBorders>
            <w:vAlign w:val="center"/>
          </w:tcPr>
          <w:p w:rsidR="008D07C9" w:rsidRPr="00D30CEC" w:rsidRDefault="003D1DA4"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22</w:t>
            </w:r>
            <w:r w:rsidR="008D07C9">
              <w:rPr>
                <w:rFonts w:cs="B Nazanin" w:hint="cs"/>
                <w:b/>
                <w:bCs/>
                <w:sz w:val="20"/>
                <w:szCs w:val="20"/>
                <w:rtl/>
                <w:lang w:bidi="fa-IR"/>
              </w:rPr>
              <w:t>/03/1403</w:t>
            </w:r>
          </w:p>
        </w:tc>
        <w:tc>
          <w:tcPr>
            <w:tcW w:w="2061" w:type="dxa"/>
            <w:tcBorders>
              <w:left w:val="single" w:sz="4" w:space="0" w:color="auto"/>
            </w:tcBorders>
            <w:vAlign w:val="center"/>
          </w:tcPr>
          <w:p w:rsidR="00563DCF" w:rsidRDefault="00563DCF" w:rsidP="00563DCF">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 شنبه  </w:t>
            </w:r>
            <w:r>
              <w:rPr>
                <w:rFonts w:cs="B Nazanin" w:hint="cs"/>
                <w:b/>
                <w:bCs/>
                <w:sz w:val="20"/>
                <w:szCs w:val="20"/>
                <w:rtl/>
                <w:lang w:bidi="fa-IR"/>
              </w:rPr>
              <w:t>02</w:t>
            </w:r>
            <w:r>
              <w:rPr>
                <w:rFonts w:cs="B Nazanin" w:hint="cs"/>
                <w:b/>
                <w:bCs/>
                <w:sz w:val="20"/>
                <w:szCs w:val="20"/>
                <w:rtl/>
                <w:lang w:bidi="fa-IR"/>
              </w:rPr>
              <w:t>/</w:t>
            </w:r>
            <w:r>
              <w:rPr>
                <w:rFonts w:cs="B Nazanin" w:hint="cs"/>
                <w:b/>
                <w:bCs/>
                <w:sz w:val="20"/>
                <w:szCs w:val="20"/>
                <w:rtl/>
                <w:lang w:bidi="fa-IR"/>
              </w:rPr>
              <w:t>04</w:t>
            </w:r>
            <w:r>
              <w:rPr>
                <w:rFonts w:cs="B Nazanin" w:hint="cs"/>
                <w:b/>
                <w:bCs/>
                <w:sz w:val="20"/>
                <w:szCs w:val="20"/>
                <w:rtl/>
                <w:lang w:bidi="fa-IR"/>
              </w:rPr>
              <w:t xml:space="preserve">/1403 </w:t>
            </w:r>
          </w:p>
          <w:p w:rsidR="008D07C9" w:rsidRPr="00D30CEC" w:rsidRDefault="00563DCF" w:rsidP="00563DCF">
            <w:pPr>
              <w:pStyle w:val="ListParagraph"/>
              <w:tabs>
                <w:tab w:val="right" w:pos="0"/>
              </w:tabs>
              <w:bidi/>
              <w:ind w:left="0"/>
              <w:jc w:val="center"/>
              <w:rPr>
                <w:rFonts w:cs="B Nazanin"/>
                <w:b/>
                <w:bCs/>
                <w:sz w:val="20"/>
                <w:szCs w:val="20"/>
                <w:lang w:bidi="fa-IR"/>
              </w:rPr>
            </w:pPr>
            <w:r>
              <w:rPr>
                <w:rFonts w:cs="B Nazanin" w:hint="cs"/>
                <w:b/>
                <w:bCs/>
                <w:sz w:val="20"/>
                <w:szCs w:val="20"/>
                <w:rtl/>
                <w:lang w:bidi="fa-IR"/>
              </w:rPr>
              <w:t>یک</w:t>
            </w:r>
            <w:r>
              <w:rPr>
                <w:rFonts w:cs="B Nazanin" w:hint="cs"/>
                <w:b/>
                <w:bCs/>
                <w:sz w:val="20"/>
                <w:szCs w:val="20"/>
                <w:rtl/>
                <w:lang w:bidi="fa-IR"/>
              </w:rPr>
              <w:t xml:space="preserve">شنبه </w:t>
            </w:r>
            <w:r>
              <w:rPr>
                <w:rFonts w:cs="B Nazanin" w:hint="cs"/>
                <w:b/>
                <w:bCs/>
                <w:sz w:val="20"/>
                <w:szCs w:val="20"/>
                <w:rtl/>
                <w:lang w:bidi="fa-IR"/>
              </w:rPr>
              <w:t>03</w:t>
            </w:r>
            <w:r>
              <w:rPr>
                <w:rFonts w:cs="B Nazanin" w:hint="cs"/>
                <w:b/>
                <w:bCs/>
                <w:sz w:val="20"/>
                <w:szCs w:val="20"/>
                <w:rtl/>
                <w:lang w:bidi="fa-IR"/>
              </w:rPr>
              <w:t>/</w:t>
            </w:r>
            <w:r>
              <w:rPr>
                <w:rFonts w:cs="B Nazanin" w:hint="cs"/>
                <w:b/>
                <w:bCs/>
                <w:sz w:val="20"/>
                <w:szCs w:val="20"/>
                <w:rtl/>
                <w:lang w:bidi="fa-IR"/>
              </w:rPr>
              <w:t>04</w:t>
            </w:r>
            <w:r>
              <w:rPr>
                <w:rFonts w:cs="B Nazanin" w:hint="cs"/>
                <w:b/>
                <w:bCs/>
                <w:sz w:val="20"/>
                <w:szCs w:val="20"/>
                <w:rtl/>
                <w:lang w:bidi="fa-IR"/>
              </w:rPr>
              <w:t>/1403</w:t>
            </w:r>
          </w:p>
        </w:tc>
      </w:tr>
      <w:tr w:rsidR="008D07C9" w:rsidRPr="00D30CEC" w:rsidTr="00563DCF">
        <w:trPr>
          <w:trHeight w:val="640"/>
          <w:jc w:val="center"/>
        </w:trPr>
        <w:tc>
          <w:tcPr>
            <w:tcW w:w="790" w:type="dxa"/>
            <w:vAlign w:val="center"/>
          </w:tcPr>
          <w:p w:rsidR="008D07C9" w:rsidRPr="009B14F8" w:rsidRDefault="008D07C9" w:rsidP="00407AE0">
            <w:pPr>
              <w:tabs>
                <w:tab w:val="right" w:pos="0"/>
              </w:tabs>
              <w:bidi/>
              <w:jc w:val="center"/>
              <w:rPr>
                <w:rFonts w:cs="B Nazanin"/>
                <w:b/>
                <w:bCs/>
                <w:sz w:val="20"/>
                <w:szCs w:val="20"/>
                <w:rtl/>
                <w:lang w:bidi="fa-IR"/>
              </w:rPr>
            </w:pPr>
            <w:r>
              <w:rPr>
                <w:rFonts w:cs="B Nazanin" w:hint="cs"/>
                <w:b/>
                <w:bCs/>
                <w:sz w:val="20"/>
                <w:szCs w:val="20"/>
                <w:rtl/>
                <w:lang w:bidi="fa-IR"/>
              </w:rPr>
              <w:t>6164</w:t>
            </w:r>
          </w:p>
        </w:tc>
        <w:tc>
          <w:tcPr>
            <w:tcW w:w="821"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2360</w:t>
            </w:r>
          </w:p>
        </w:tc>
        <w:tc>
          <w:tcPr>
            <w:tcW w:w="99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1350" w:type="dxa"/>
            <w:vAlign w:val="center"/>
          </w:tcPr>
          <w:p w:rsidR="008D07C9" w:rsidRPr="009B14F8" w:rsidRDefault="008D07C9" w:rsidP="00407AE0">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720" w:type="dxa"/>
          </w:tcPr>
          <w:p w:rsidR="008D07C9" w:rsidRPr="009B14F8" w:rsidRDefault="008D07C9" w:rsidP="00407AE0">
            <w:pPr>
              <w:jc w:val="center"/>
              <w:rPr>
                <w:rFonts w:cs="B Nazanin"/>
                <w:b/>
                <w:bCs/>
                <w:sz w:val="20"/>
                <w:szCs w:val="20"/>
                <w:rtl/>
                <w:lang w:bidi="fa-IR"/>
              </w:rPr>
            </w:pPr>
            <w:r w:rsidRPr="009B14F8">
              <w:rPr>
                <w:rFonts w:cs="B Nazanin" w:hint="cs"/>
                <w:b/>
                <w:bCs/>
                <w:sz w:val="20"/>
                <w:szCs w:val="20"/>
                <w:rtl/>
                <w:lang w:bidi="fa-IR"/>
              </w:rPr>
              <w:t>روزانه</w:t>
            </w:r>
          </w:p>
        </w:tc>
        <w:tc>
          <w:tcPr>
            <w:tcW w:w="720" w:type="dxa"/>
            <w:vAlign w:val="center"/>
          </w:tcPr>
          <w:p w:rsidR="008D07C9" w:rsidRPr="00D30CEC" w:rsidRDefault="008D07C9" w:rsidP="003A471A">
            <w:pPr>
              <w:tabs>
                <w:tab w:val="right" w:pos="0"/>
              </w:tabs>
              <w:bidi/>
              <w:jc w:val="center"/>
              <w:rPr>
                <w:rFonts w:cs="B Nazanin"/>
                <w:b/>
                <w:bCs/>
                <w:sz w:val="20"/>
                <w:szCs w:val="20"/>
                <w:rtl/>
                <w:lang w:bidi="fa-IR"/>
              </w:rPr>
            </w:pPr>
            <w:r>
              <w:rPr>
                <w:rFonts w:cs="B Nazanin" w:hint="cs"/>
                <w:b/>
                <w:bCs/>
                <w:sz w:val="20"/>
                <w:szCs w:val="20"/>
                <w:rtl/>
                <w:lang w:bidi="fa-IR"/>
              </w:rPr>
              <w:t>7</w:t>
            </w:r>
          </w:p>
        </w:tc>
        <w:tc>
          <w:tcPr>
            <w:tcW w:w="900" w:type="dxa"/>
            <w:vAlign w:val="center"/>
          </w:tcPr>
          <w:p w:rsidR="008D07C9" w:rsidRPr="00D30CEC" w:rsidRDefault="008D07C9"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810" w:type="dxa"/>
            <w:vAlign w:val="center"/>
          </w:tcPr>
          <w:p w:rsidR="008D07C9" w:rsidRPr="00D30CEC" w:rsidRDefault="008D07C9" w:rsidP="003A471A">
            <w:pPr>
              <w:jc w:val="center"/>
              <w:rPr>
                <w:rFonts w:cs="B Nazanin"/>
                <w:b/>
                <w:bCs/>
                <w:sz w:val="20"/>
                <w:szCs w:val="20"/>
                <w:rtl/>
              </w:rPr>
            </w:pPr>
            <w:r w:rsidRPr="00D30CEC">
              <w:rPr>
                <w:rFonts w:cs="B Nazanin" w:hint="cs"/>
                <w:b/>
                <w:bCs/>
                <w:sz w:val="20"/>
                <w:szCs w:val="20"/>
                <w:rtl/>
              </w:rPr>
              <w:t>تهران</w:t>
            </w:r>
          </w:p>
        </w:tc>
        <w:tc>
          <w:tcPr>
            <w:tcW w:w="1260" w:type="dxa"/>
            <w:tcBorders>
              <w:right w:val="single" w:sz="4" w:space="0" w:color="auto"/>
            </w:tcBorders>
            <w:vAlign w:val="center"/>
          </w:tcPr>
          <w:p w:rsidR="008D07C9" w:rsidRPr="00D30CEC" w:rsidRDefault="003D1DA4"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23</w:t>
            </w:r>
            <w:r w:rsidR="008D07C9">
              <w:rPr>
                <w:rFonts w:cs="B Nazanin" w:hint="cs"/>
                <w:b/>
                <w:bCs/>
                <w:sz w:val="20"/>
                <w:szCs w:val="20"/>
                <w:rtl/>
                <w:lang w:bidi="fa-IR"/>
              </w:rPr>
              <w:t>/03/1403</w:t>
            </w:r>
          </w:p>
        </w:tc>
        <w:tc>
          <w:tcPr>
            <w:tcW w:w="2061" w:type="dxa"/>
            <w:tcBorders>
              <w:left w:val="single" w:sz="4" w:space="0" w:color="auto"/>
            </w:tcBorders>
            <w:vAlign w:val="center"/>
          </w:tcPr>
          <w:p w:rsidR="00563DCF" w:rsidRDefault="00563DCF" w:rsidP="00563DCF">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8D07C9" w:rsidRPr="00D30CEC" w:rsidRDefault="00563DCF" w:rsidP="00563DCF">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 30/03/1403</w:t>
            </w:r>
          </w:p>
        </w:tc>
      </w:tr>
    </w:tbl>
    <w:p w:rsidR="00833326" w:rsidRDefault="00D30CEC" w:rsidP="00B85ADC">
      <w:pPr>
        <w:tabs>
          <w:tab w:val="right" w:pos="0"/>
        </w:tabs>
        <w:bidi/>
        <w:jc w:val="lowKashida"/>
        <w:rPr>
          <w:rFonts w:cs="B Nazanin"/>
          <w:b/>
          <w:bCs/>
          <w:sz w:val="28"/>
          <w:szCs w:val="28"/>
          <w:rtl/>
          <w:lang w:bidi="fa-IR"/>
        </w:rPr>
      </w:pPr>
      <w:r>
        <w:rPr>
          <w:rFonts w:cs="B Nazanin" w:hint="cs"/>
          <w:b/>
          <w:bCs/>
          <w:sz w:val="28"/>
          <w:szCs w:val="28"/>
          <w:rtl/>
          <w:lang w:bidi="fa-IR"/>
        </w:rPr>
        <w:t>*</w:t>
      </w:r>
      <w:r w:rsidRPr="00B85ADC">
        <w:rPr>
          <w:rFonts w:cs="B Nazanin" w:hint="cs"/>
          <w:b/>
          <w:bCs/>
          <w:color w:val="C00000"/>
          <w:sz w:val="28"/>
          <w:szCs w:val="28"/>
          <w:rtl/>
          <w:lang w:bidi="fa-IR"/>
        </w:rPr>
        <w:t xml:space="preserve">مصاحبه برای </w:t>
      </w:r>
      <w:r w:rsidR="00833326" w:rsidRPr="00B85ADC">
        <w:rPr>
          <w:rFonts w:cs="B Nazanin" w:hint="cs"/>
          <w:b/>
          <w:bCs/>
          <w:color w:val="C00000"/>
          <w:sz w:val="28"/>
          <w:szCs w:val="28"/>
          <w:rtl/>
          <w:lang w:bidi="fa-IR"/>
        </w:rPr>
        <w:t xml:space="preserve"> کلیه </w:t>
      </w:r>
      <w:r w:rsidRPr="00B85ADC">
        <w:rPr>
          <w:rFonts w:cs="B Nazanin" w:hint="cs"/>
          <w:b/>
          <w:bCs/>
          <w:color w:val="C00000"/>
          <w:sz w:val="28"/>
          <w:szCs w:val="28"/>
          <w:rtl/>
          <w:lang w:bidi="fa-IR"/>
        </w:rPr>
        <w:t xml:space="preserve">داوطلبان </w:t>
      </w:r>
      <w:r w:rsidR="00B85ADC" w:rsidRPr="00B85ADC">
        <w:rPr>
          <w:rFonts w:cs="B Nazanin" w:hint="cs"/>
          <w:b/>
          <w:bCs/>
          <w:color w:val="C00000"/>
          <w:sz w:val="28"/>
          <w:szCs w:val="28"/>
          <w:rtl/>
          <w:lang w:bidi="fa-IR"/>
        </w:rPr>
        <w:t>طبق بخشنامه مورخ 20/01/</w:t>
      </w:r>
      <w:r w:rsidR="00B85ADC">
        <w:rPr>
          <w:rFonts w:cs="B Nazanin" w:hint="cs"/>
          <w:b/>
          <w:bCs/>
          <w:color w:val="C00000"/>
          <w:sz w:val="28"/>
          <w:szCs w:val="28"/>
          <w:rtl/>
          <w:lang w:bidi="fa-IR"/>
        </w:rPr>
        <w:t xml:space="preserve">1401 </w:t>
      </w:r>
      <w:r w:rsidR="00B85ADC" w:rsidRPr="00B85ADC">
        <w:rPr>
          <w:rFonts w:cs="B Nazanin" w:hint="cs"/>
          <w:b/>
          <w:bCs/>
          <w:color w:val="C00000"/>
          <w:sz w:val="28"/>
          <w:szCs w:val="28"/>
          <w:rtl/>
          <w:lang w:bidi="fa-IR"/>
        </w:rPr>
        <w:t xml:space="preserve"> وزارت علوم </w:t>
      </w:r>
      <w:r w:rsidRPr="00B85ADC">
        <w:rPr>
          <w:rFonts w:cs="B Nazanin" w:hint="cs"/>
          <w:b/>
          <w:bCs/>
          <w:color w:val="C00000"/>
          <w:sz w:val="28"/>
          <w:szCs w:val="28"/>
          <w:rtl/>
          <w:lang w:bidi="fa-IR"/>
        </w:rPr>
        <w:t xml:space="preserve">بصورت </w:t>
      </w:r>
      <w:r w:rsidRPr="00B85ADC">
        <w:rPr>
          <w:rFonts w:cs="B Nazanin" w:hint="cs"/>
          <w:b/>
          <w:bCs/>
          <w:color w:val="C00000"/>
          <w:sz w:val="28"/>
          <w:szCs w:val="28"/>
          <w:u w:val="single"/>
          <w:rtl/>
          <w:lang w:bidi="fa-IR"/>
        </w:rPr>
        <w:t>حضوری</w:t>
      </w:r>
      <w:r w:rsidRPr="00B85ADC">
        <w:rPr>
          <w:rFonts w:cs="B Nazanin" w:hint="cs"/>
          <w:b/>
          <w:bCs/>
          <w:color w:val="C00000"/>
          <w:sz w:val="28"/>
          <w:szCs w:val="28"/>
          <w:rtl/>
          <w:lang w:bidi="fa-IR"/>
        </w:rPr>
        <w:t xml:space="preserve"> </w:t>
      </w:r>
      <w:r w:rsidR="00B85ADC">
        <w:rPr>
          <w:rFonts w:cs="B Nazanin" w:hint="cs"/>
          <w:b/>
          <w:bCs/>
          <w:color w:val="C00000"/>
          <w:sz w:val="28"/>
          <w:szCs w:val="28"/>
          <w:rtl/>
          <w:lang w:bidi="fa-IR"/>
        </w:rPr>
        <w:t xml:space="preserve">      </w:t>
      </w:r>
      <w:r w:rsidRPr="00B85ADC">
        <w:rPr>
          <w:rFonts w:cs="B Nazanin" w:hint="cs"/>
          <w:b/>
          <w:bCs/>
          <w:color w:val="C00000"/>
          <w:sz w:val="28"/>
          <w:szCs w:val="28"/>
          <w:rtl/>
          <w:lang w:bidi="fa-IR"/>
        </w:rPr>
        <w:t>می باشد.</w:t>
      </w:r>
      <w:r w:rsidR="00077A30">
        <w:rPr>
          <w:rFonts w:cs="B Nazanin" w:hint="cs"/>
          <w:b/>
          <w:bCs/>
          <w:sz w:val="28"/>
          <w:szCs w:val="28"/>
          <w:rtl/>
          <w:lang w:bidi="fa-IR"/>
        </w:rPr>
        <w:t xml:space="preserve"> </w:t>
      </w:r>
    </w:p>
    <w:p w:rsidR="00117B45" w:rsidRPr="003D1DA4" w:rsidRDefault="00117B45" w:rsidP="00B007FF">
      <w:pPr>
        <w:tabs>
          <w:tab w:val="right" w:pos="0"/>
        </w:tabs>
        <w:bidi/>
        <w:jc w:val="lowKashida"/>
        <w:rPr>
          <w:rFonts w:cs="B Titr"/>
          <w:b/>
          <w:bCs/>
          <w:color w:val="FF0000"/>
          <w:sz w:val="28"/>
          <w:szCs w:val="28"/>
          <w:u w:val="single"/>
          <w:rtl/>
          <w:lang w:bidi="fa-IR"/>
        </w:rPr>
      </w:pPr>
      <w:r w:rsidRPr="003D1DA4">
        <w:rPr>
          <w:rFonts w:cs="B Titr" w:hint="cs"/>
          <w:b/>
          <w:bCs/>
          <w:sz w:val="28"/>
          <w:szCs w:val="28"/>
          <w:rtl/>
          <w:lang w:bidi="fa-IR"/>
        </w:rPr>
        <w:t xml:space="preserve">* </w:t>
      </w:r>
      <w:r w:rsidRPr="003D1DA4">
        <w:rPr>
          <w:rFonts w:cs="B Titr" w:hint="cs"/>
          <w:b/>
          <w:bCs/>
          <w:color w:val="FF0000"/>
          <w:sz w:val="28"/>
          <w:szCs w:val="28"/>
          <w:rtl/>
          <w:lang w:bidi="fa-IR"/>
        </w:rPr>
        <w:t xml:space="preserve">تشکیل پرونده برای کلیه متقاضیان بصورت </w:t>
      </w:r>
      <w:r w:rsidRPr="003D1DA4">
        <w:rPr>
          <w:rFonts w:cs="B Titr" w:hint="cs"/>
          <w:b/>
          <w:bCs/>
          <w:color w:val="FF0000"/>
          <w:sz w:val="28"/>
          <w:szCs w:val="28"/>
          <w:u w:val="single"/>
          <w:rtl/>
          <w:lang w:bidi="fa-IR"/>
        </w:rPr>
        <w:t>حضوری</w:t>
      </w:r>
      <w:r w:rsidRPr="003D1DA4">
        <w:rPr>
          <w:rFonts w:cs="B Titr" w:hint="cs"/>
          <w:b/>
          <w:bCs/>
          <w:color w:val="FF0000"/>
          <w:sz w:val="28"/>
          <w:szCs w:val="28"/>
          <w:rtl/>
          <w:lang w:bidi="fa-IR"/>
        </w:rPr>
        <w:t xml:space="preserve"> می باشد</w:t>
      </w:r>
      <w:r w:rsidRPr="003D1DA4">
        <w:rPr>
          <w:rFonts w:cs="B Titr" w:hint="cs"/>
          <w:b/>
          <w:bCs/>
          <w:color w:val="FF0000"/>
          <w:sz w:val="28"/>
          <w:szCs w:val="28"/>
          <w:u w:val="single"/>
          <w:rtl/>
          <w:lang w:bidi="fa-IR"/>
        </w:rPr>
        <w:t>.</w:t>
      </w:r>
      <w:r w:rsidR="00976B31" w:rsidRPr="003D1DA4">
        <w:rPr>
          <w:rFonts w:cs="B Titr" w:hint="cs"/>
          <w:b/>
          <w:bCs/>
          <w:color w:val="FF0000"/>
          <w:sz w:val="28"/>
          <w:szCs w:val="28"/>
          <w:u w:val="single"/>
          <w:rtl/>
          <w:lang w:bidi="fa-IR"/>
        </w:rPr>
        <w:t xml:space="preserve"> ساعت مراجعه </w:t>
      </w:r>
      <w:r w:rsidR="00B007FF" w:rsidRPr="003D1DA4">
        <w:rPr>
          <w:rFonts w:cs="B Titr" w:hint="cs"/>
          <w:b/>
          <w:bCs/>
          <w:color w:val="FF0000"/>
          <w:sz w:val="28"/>
          <w:szCs w:val="28"/>
          <w:u w:val="single"/>
          <w:rtl/>
          <w:lang w:bidi="fa-IR"/>
        </w:rPr>
        <w:t>7</w:t>
      </w:r>
      <w:r w:rsidR="00976B31" w:rsidRPr="003D1DA4">
        <w:rPr>
          <w:rFonts w:cs="B Titr" w:hint="cs"/>
          <w:b/>
          <w:bCs/>
          <w:color w:val="FF0000"/>
          <w:sz w:val="28"/>
          <w:szCs w:val="28"/>
          <w:u w:val="single"/>
          <w:rtl/>
          <w:lang w:bidi="fa-IR"/>
        </w:rPr>
        <w:t xml:space="preserve"> صبح الی 12 ظهر.</w:t>
      </w:r>
    </w:p>
    <w:p w:rsidR="000910BB" w:rsidRPr="00976B31" w:rsidRDefault="000910BB" w:rsidP="000910BB">
      <w:pPr>
        <w:tabs>
          <w:tab w:val="right" w:pos="0"/>
        </w:tabs>
        <w:bidi/>
        <w:jc w:val="lowKashida"/>
        <w:rPr>
          <w:rFonts w:cs="B Nazanin"/>
          <w:b/>
          <w:bCs/>
          <w:sz w:val="28"/>
          <w:szCs w:val="28"/>
          <w:u w:val="single"/>
          <w:rtl/>
          <w:lang w:bidi="fa-IR"/>
        </w:rPr>
      </w:pPr>
    </w:p>
    <w:p w:rsidR="00563DCF" w:rsidRDefault="00E75F10" w:rsidP="00563DCF">
      <w:pPr>
        <w:tabs>
          <w:tab w:val="right" w:pos="0"/>
        </w:tabs>
        <w:bidi/>
        <w:jc w:val="lowKashida"/>
        <w:rPr>
          <w:rFonts w:cs="B Nazanin" w:hint="cs"/>
          <w:b/>
          <w:bCs/>
          <w:sz w:val="28"/>
          <w:szCs w:val="28"/>
          <w:rtl/>
          <w:lang w:bidi="fa-IR"/>
        </w:rPr>
      </w:pPr>
      <w:r w:rsidRPr="00FC4A69">
        <w:rPr>
          <w:rFonts w:cs="B Nazanin" w:hint="cs"/>
          <w:b/>
          <w:bCs/>
          <w:sz w:val="28"/>
          <w:szCs w:val="28"/>
          <w:rtl/>
          <w:lang w:bidi="fa-IR"/>
        </w:rPr>
        <w:t>مدارک مورد نیاز:</w:t>
      </w:r>
      <w:r w:rsidR="00563DCF">
        <w:rPr>
          <w:rFonts w:cs="B Nazanin" w:hint="cs"/>
          <w:b/>
          <w:bCs/>
          <w:sz w:val="28"/>
          <w:szCs w:val="28"/>
          <w:rtl/>
          <w:lang w:bidi="fa-IR"/>
        </w:rPr>
        <w:t xml:space="preserve"> </w:t>
      </w:r>
    </w:p>
    <w:p w:rsidR="00B85ADC" w:rsidRPr="00563DCF" w:rsidRDefault="00563DCF" w:rsidP="00563DCF">
      <w:pPr>
        <w:tabs>
          <w:tab w:val="right" w:pos="0"/>
        </w:tabs>
        <w:bidi/>
        <w:jc w:val="lowKashida"/>
        <w:rPr>
          <w:rFonts w:cs="B Titr"/>
          <w:b/>
          <w:bCs/>
          <w:color w:val="C00000"/>
          <w:sz w:val="28"/>
          <w:szCs w:val="28"/>
          <w:lang w:bidi="fa-IR"/>
        </w:rPr>
      </w:pPr>
      <w:r w:rsidRPr="00563DCF">
        <w:rPr>
          <w:rFonts w:cs="B Titr" w:hint="cs"/>
          <w:b/>
          <w:bCs/>
          <w:color w:val="C00000"/>
          <w:sz w:val="28"/>
          <w:szCs w:val="28"/>
          <w:rtl/>
          <w:lang w:bidi="fa-IR"/>
        </w:rPr>
        <w:t>( قابل ذکر است تهیه مدارک مورد نیاز مصاحبه می بایست در منزل  تکمیل و جمع آوری گردد.)</w:t>
      </w:r>
    </w:p>
    <w:p w:rsidR="00D04972" w:rsidRDefault="00D04972" w:rsidP="00632C3C">
      <w:pPr>
        <w:pStyle w:val="ListParagraph"/>
        <w:numPr>
          <w:ilvl w:val="1"/>
          <w:numId w:val="9"/>
        </w:numPr>
        <w:bidi/>
        <w:jc w:val="lowKashida"/>
        <w:rPr>
          <w:rFonts w:cs="B Nazanin"/>
          <w:sz w:val="28"/>
          <w:szCs w:val="28"/>
          <w:lang w:bidi="fa-IR"/>
        </w:rPr>
      </w:pPr>
      <w:r>
        <w:rPr>
          <w:rFonts w:cs="B Nazanin" w:hint="cs"/>
          <w:sz w:val="28"/>
          <w:szCs w:val="28"/>
          <w:rtl/>
          <w:lang w:bidi="fa-IR"/>
        </w:rPr>
        <w:t>تکمیل فرم ثبت اطلاعات داوطلب (فرم شماره 1)</w:t>
      </w:r>
      <w:r w:rsidR="006726AA">
        <w:rPr>
          <w:rFonts w:cs="B Nazanin" w:hint="cs"/>
          <w:sz w:val="28"/>
          <w:szCs w:val="28"/>
          <w:rtl/>
          <w:lang w:bidi="fa-IR"/>
        </w:rPr>
        <w:t xml:space="preserve"> (الزامی)</w:t>
      </w:r>
    </w:p>
    <w:p w:rsidR="00632C3C" w:rsidRDefault="00B85ADC" w:rsidP="00F41BFC">
      <w:pPr>
        <w:pStyle w:val="ListParagraph"/>
        <w:numPr>
          <w:ilvl w:val="1"/>
          <w:numId w:val="9"/>
        </w:numPr>
        <w:bidi/>
        <w:jc w:val="lowKashida"/>
        <w:rPr>
          <w:rFonts w:cs="B Nazanin"/>
          <w:sz w:val="28"/>
          <w:szCs w:val="28"/>
          <w:lang w:bidi="fa-IR"/>
        </w:rPr>
      </w:pPr>
      <w:r>
        <w:rPr>
          <w:rFonts w:cs="B Nazanin" w:hint="cs"/>
          <w:sz w:val="28"/>
          <w:szCs w:val="28"/>
          <w:rtl/>
          <w:lang w:bidi="fa-IR"/>
        </w:rPr>
        <w:t xml:space="preserve"> 3 قطعه </w:t>
      </w:r>
      <w:r w:rsidR="00632C3C" w:rsidRPr="00632C3C">
        <w:rPr>
          <w:rFonts w:cs="B Nazanin" w:hint="cs"/>
          <w:sz w:val="28"/>
          <w:szCs w:val="28"/>
          <w:rtl/>
          <w:lang w:bidi="fa-IR"/>
        </w:rPr>
        <w:t>عکس 4</w:t>
      </w:r>
      <w:r w:rsidR="00632C3C" w:rsidRPr="00632C3C">
        <w:rPr>
          <w:rFonts w:ascii="Calibri" w:hAnsi="Calibri" w:cs="Calibri"/>
          <w:sz w:val="28"/>
          <w:szCs w:val="28"/>
          <w:rtl/>
          <w:lang w:bidi="fa-IR"/>
        </w:rPr>
        <w:t>×</w:t>
      </w:r>
      <w:r w:rsidR="00632C3C" w:rsidRPr="00632C3C">
        <w:rPr>
          <w:rFonts w:cs="B Nazanin" w:hint="cs"/>
          <w:sz w:val="28"/>
          <w:szCs w:val="28"/>
          <w:rtl/>
          <w:lang w:bidi="fa-IR"/>
        </w:rPr>
        <w:t>3 تمام رخ</w:t>
      </w:r>
      <w:r w:rsidR="00632C3C">
        <w:rPr>
          <w:rFonts w:cs="B Nazanin" w:hint="cs"/>
          <w:sz w:val="28"/>
          <w:szCs w:val="28"/>
          <w:rtl/>
          <w:lang w:bidi="fa-IR"/>
        </w:rPr>
        <w:t xml:space="preserve"> (الزامی)</w:t>
      </w:r>
    </w:p>
    <w:p w:rsidR="00B85ADC" w:rsidRPr="00632C3C" w:rsidRDefault="00B85ADC" w:rsidP="00AF28BB">
      <w:pPr>
        <w:pStyle w:val="ListParagraph"/>
        <w:numPr>
          <w:ilvl w:val="1"/>
          <w:numId w:val="9"/>
        </w:numPr>
        <w:bidi/>
        <w:jc w:val="lowKashida"/>
        <w:rPr>
          <w:rFonts w:cs="B Nazanin"/>
          <w:sz w:val="28"/>
          <w:szCs w:val="28"/>
          <w:lang w:bidi="fa-IR"/>
        </w:rPr>
      </w:pPr>
      <w:r>
        <w:rPr>
          <w:rFonts w:cs="B Nazanin" w:hint="cs"/>
          <w:sz w:val="28"/>
          <w:szCs w:val="28"/>
          <w:rtl/>
          <w:lang w:bidi="fa-IR"/>
        </w:rPr>
        <w:t xml:space="preserve">هزینه مصاحبه به مبلغ </w:t>
      </w:r>
      <w:r w:rsidR="00AF28BB">
        <w:rPr>
          <w:rFonts w:cs="B Nazanin" w:hint="cs"/>
          <w:sz w:val="28"/>
          <w:szCs w:val="28"/>
          <w:rtl/>
          <w:lang w:bidi="fa-IR"/>
        </w:rPr>
        <w:t>1000000</w:t>
      </w:r>
      <w:r>
        <w:rPr>
          <w:rFonts w:cs="B Nazanin" w:hint="cs"/>
          <w:sz w:val="28"/>
          <w:szCs w:val="28"/>
          <w:rtl/>
          <w:lang w:bidi="fa-IR"/>
        </w:rPr>
        <w:t xml:space="preserve"> ریال که از طریق دستگاه کارت خوان(پوز) آموزش و تحصیلات تکمیلی قابل دریافت می باشد. (الزامی)</w:t>
      </w:r>
    </w:p>
    <w:p w:rsidR="00B85ADC" w:rsidRDefault="008525E9" w:rsidP="00B85AD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کارت ملی</w:t>
      </w:r>
      <w:r w:rsidR="00B77084">
        <w:rPr>
          <w:rFonts w:cs="B Nazanin" w:hint="cs"/>
          <w:sz w:val="28"/>
          <w:szCs w:val="28"/>
          <w:rtl/>
          <w:lang w:bidi="fa-IR"/>
        </w:rPr>
        <w:t xml:space="preserve"> هوشمند (پشت و رو ) </w:t>
      </w:r>
      <w:r w:rsidR="00632C3C" w:rsidRPr="00632C3C">
        <w:rPr>
          <w:rFonts w:cs="B Nazanin" w:hint="cs"/>
          <w:sz w:val="28"/>
          <w:szCs w:val="28"/>
          <w:rtl/>
          <w:lang w:bidi="fa-IR"/>
        </w:rPr>
        <w:t xml:space="preserve"> و </w:t>
      </w:r>
      <w:r>
        <w:rPr>
          <w:rFonts w:cs="B Nazanin" w:hint="cs"/>
          <w:sz w:val="28"/>
          <w:szCs w:val="28"/>
          <w:rtl/>
          <w:lang w:bidi="fa-IR"/>
        </w:rPr>
        <w:t xml:space="preserve"> تمام</w:t>
      </w:r>
      <w:r w:rsidR="00252BFE">
        <w:rPr>
          <w:rFonts w:cs="B Nazanin" w:hint="cs"/>
          <w:sz w:val="28"/>
          <w:szCs w:val="28"/>
          <w:rtl/>
          <w:lang w:bidi="fa-IR"/>
        </w:rPr>
        <w:t>ی</w:t>
      </w:r>
      <w:r>
        <w:rPr>
          <w:rFonts w:cs="B Nazanin" w:hint="cs"/>
          <w:sz w:val="28"/>
          <w:szCs w:val="28"/>
          <w:rtl/>
          <w:lang w:bidi="fa-IR"/>
        </w:rPr>
        <w:t xml:space="preserve"> صفحات </w:t>
      </w:r>
      <w:r w:rsidR="00632C3C" w:rsidRPr="00632C3C">
        <w:rPr>
          <w:rFonts w:cs="B Nazanin" w:hint="cs"/>
          <w:sz w:val="28"/>
          <w:szCs w:val="28"/>
          <w:rtl/>
          <w:lang w:bidi="fa-IR"/>
        </w:rPr>
        <w:t>شناسنامه</w:t>
      </w:r>
      <w:r w:rsidR="00632C3C">
        <w:rPr>
          <w:rFonts w:cs="B Nazanin" w:hint="cs"/>
          <w:sz w:val="28"/>
          <w:szCs w:val="28"/>
          <w:rtl/>
          <w:lang w:bidi="fa-IR"/>
        </w:rPr>
        <w:t xml:space="preserve"> (الزامی)</w:t>
      </w:r>
    </w:p>
    <w:p w:rsidR="009B14F8" w:rsidRPr="00B85ADC" w:rsidRDefault="009B14F8" w:rsidP="009B14F8">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تکمیل فرم </w:t>
      </w:r>
      <w:r w:rsidRPr="001B039E">
        <w:rPr>
          <w:rFonts w:cs="B Nazanin" w:hint="cs"/>
          <w:color w:val="C00000"/>
          <w:sz w:val="28"/>
          <w:szCs w:val="28"/>
          <w:u w:val="single"/>
          <w:rtl/>
          <w:lang w:bidi="fa-IR"/>
        </w:rPr>
        <w:t>طرح واره</w:t>
      </w:r>
      <w:r w:rsidR="00CC0BA3">
        <w:rPr>
          <w:rFonts w:cs="B Nazanin"/>
          <w:sz w:val="28"/>
          <w:szCs w:val="28"/>
          <w:lang w:bidi="fa-IR"/>
        </w:rPr>
        <w:t xml:space="preserve"> </w:t>
      </w:r>
      <w:r w:rsidR="00252BFE">
        <w:rPr>
          <w:rFonts w:cs="B Nazanin" w:hint="cs"/>
          <w:sz w:val="28"/>
          <w:szCs w:val="28"/>
          <w:rtl/>
          <w:lang w:bidi="fa-IR"/>
        </w:rPr>
        <w:t xml:space="preserve"> و ارسال آن </w:t>
      </w:r>
      <w:bookmarkStart w:id="0" w:name="_GoBack"/>
      <w:bookmarkEnd w:id="0"/>
      <w:r w:rsidR="00CC0BA3">
        <w:rPr>
          <w:rFonts w:cs="B Nazanin" w:hint="cs"/>
          <w:sz w:val="28"/>
          <w:szCs w:val="28"/>
          <w:rtl/>
          <w:lang w:bidi="fa-IR"/>
        </w:rPr>
        <w:t>در تاریخ مشخص شده</w:t>
      </w:r>
      <w:r>
        <w:rPr>
          <w:rFonts w:cs="B Nazanin" w:hint="cs"/>
          <w:sz w:val="28"/>
          <w:szCs w:val="28"/>
          <w:rtl/>
          <w:lang w:bidi="fa-IR"/>
        </w:rPr>
        <w:t xml:space="preserve"> ( 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دیپلم دارای معدل کل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دوره کارشناسی دارای معدل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دوره کارشناسی ارشد دارای معدل دوره و تاریخ فراغت از تحصیل </w:t>
      </w:r>
      <w:r w:rsidR="00632C3C">
        <w:rPr>
          <w:rFonts w:cs="B Nazanin" w:hint="cs"/>
          <w:sz w:val="28"/>
          <w:szCs w:val="28"/>
          <w:rtl/>
          <w:lang w:bidi="fa-IR"/>
        </w:rPr>
        <w:t>(الزامی)</w:t>
      </w:r>
    </w:p>
    <w:p w:rsidR="00632C3C" w:rsidRDefault="00632C3C" w:rsidP="008D07C9">
      <w:pPr>
        <w:pStyle w:val="ListParagraph"/>
        <w:bidi/>
        <w:jc w:val="lowKashida"/>
        <w:rPr>
          <w:rFonts w:cs="B Nazanin"/>
          <w:sz w:val="28"/>
          <w:szCs w:val="28"/>
          <w:rtl/>
          <w:lang w:bidi="fa-IR"/>
        </w:rPr>
      </w:pPr>
      <w:r w:rsidRPr="007C1832">
        <w:rPr>
          <w:rFonts w:cs="B Nazanin" w:hint="cs"/>
          <w:b/>
          <w:bCs/>
          <w:sz w:val="28"/>
          <w:szCs w:val="28"/>
          <w:rtl/>
          <w:lang w:bidi="fa-IR"/>
        </w:rPr>
        <w:t>تبصره</w:t>
      </w:r>
      <w:r w:rsidR="00C769DA">
        <w:rPr>
          <w:rFonts w:cs="B Nazanin" w:hint="cs"/>
          <w:b/>
          <w:bCs/>
          <w:sz w:val="28"/>
          <w:szCs w:val="28"/>
          <w:rtl/>
          <w:lang w:bidi="fa-IR"/>
        </w:rPr>
        <w:t xml:space="preserve"> 1</w:t>
      </w:r>
      <w:r w:rsidRPr="007C1832">
        <w:rPr>
          <w:rFonts w:cs="B Nazanin" w:hint="cs"/>
          <w:b/>
          <w:bCs/>
          <w:sz w:val="28"/>
          <w:szCs w:val="28"/>
          <w:rtl/>
          <w:lang w:bidi="fa-IR"/>
        </w:rPr>
        <w:t>:</w:t>
      </w:r>
      <w:r w:rsidRPr="007C1832">
        <w:rPr>
          <w:rFonts w:cs="B Nazanin" w:hint="cs"/>
          <w:sz w:val="28"/>
          <w:szCs w:val="28"/>
          <w:rtl/>
          <w:lang w:bidi="fa-IR"/>
        </w:rPr>
        <w:t xml:space="preserve"> دانشجویان سال آخر مقطع کارشناسی ارشد می بایستی به جای مدرک کارشناسی ارشد فرم معدل(مندرج در دفترچه راهنمای ثبت نام و شرکت در آزمون یا دفترچه راهنمای انتخاب رشته های تحصیلی ورودی دوره دکتری سال </w:t>
      </w:r>
      <w:r w:rsidR="008D07C9">
        <w:rPr>
          <w:rFonts w:cs="B Nazanin" w:hint="cs"/>
          <w:sz w:val="28"/>
          <w:szCs w:val="28"/>
          <w:rtl/>
          <w:lang w:bidi="fa-IR"/>
        </w:rPr>
        <w:t>1403</w:t>
      </w:r>
      <w:r w:rsidRPr="007C1832">
        <w:rPr>
          <w:rFonts w:cs="B Nazanin" w:hint="cs"/>
          <w:sz w:val="28"/>
          <w:szCs w:val="28"/>
          <w:rtl/>
          <w:lang w:bidi="fa-IR"/>
        </w:rPr>
        <w:t xml:space="preserve"> سازمان سنجش آموزش کشور) را تکمیل و از سوی دانشگاه محل تحصیل تایید شده باشد، ارائه نمایند.</w:t>
      </w:r>
      <w:r w:rsidR="00B769C5">
        <w:rPr>
          <w:rFonts w:cs="B Nazanin" w:hint="cs"/>
          <w:sz w:val="28"/>
          <w:szCs w:val="28"/>
          <w:rtl/>
          <w:lang w:bidi="fa-IR"/>
        </w:rPr>
        <w:t>(الزامی)</w:t>
      </w:r>
    </w:p>
    <w:p w:rsidR="00C769DA" w:rsidRPr="00C769DA" w:rsidRDefault="00C769DA" w:rsidP="008D07C9">
      <w:pPr>
        <w:pStyle w:val="ListParagraph"/>
        <w:bidi/>
        <w:jc w:val="lowKashida"/>
        <w:rPr>
          <w:rFonts w:cs="B Nazanin"/>
          <w:sz w:val="28"/>
          <w:szCs w:val="28"/>
          <w:rtl/>
          <w:lang w:bidi="fa-IR"/>
        </w:rPr>
      </w:pPr>
      <w:r>
        <w:rPr>
          <w:rFonts w:cs="B Nazanin" w:hint="cs"/>
          <w:b/>
          <w:bCs/>
          <w:sz w:val="28"/>
          <w:szCs w:val="28"/>
          <w:rtl/>
          <w:lang w:bidi="fa-IR"/>
        </w:rPr>
        <w:t xml:space="preserve">تبصره 2: </w:t>
      </w:r>
      <w:r>
        <w:rPr>
          <w:rFonts w:cs="B Nazanin" w:hint="cs"/>
          <w:sz w:val="28"/>
          <w:szCs w:val="28"/>
          <w:rtl/>
          <w:lang w:bidi="fa-IR"/>
        </w:rPr>
        <w:t>ارائه نامه تایید استاد راهنما مبنی بر اتمام تحصیل (دفاع ا</w:t>
      </w:r>
      <w:r w:rsidR="00B769C5">
        <w:rPr>
          <w:rFonts w:cs="B Nazanin" w:hint="cs"/>
          <w:sz w:val="28"/>
          <w:szCs w:val="28"/>
          <w:rtl/>
          <w:lang w:bidi="fa-IR"/>
        </w:rPr>
        <w:t>ز پایان نامه) تا تاریخ 31/6/</w:t>
      </w:r>
      <w:r w:rsidR="008D07C9">
        <w:rPr>
          <w:rFonts w:cs="B Nazanin" w:hint="cs"/>
          <w:sz w:val="28"/>
          <w:szCs w:val="28"/>
          <w:rtl/>
          <w:lang w:bidi="fa-IR"/>
        </w:rPr>
        <w:t>1403</w:t>
      </w:r>
      <w:r w:rsidR="00B769C5">
        <w:rPr>
          <w:rFonts w:cs="B Nazanin" w:hint="cs"/>
          <w:sz w:val="28"/>
          <w:szCs w:val="28"/>
          <w:rtl/>
          <w:lang w:bidi="fa-IR"/>
        </w:rPr>
        <w:t xml:space="preserve"> الزامی است.</w:t>
      </w:r>
    </w:p>
    <w:p w:rsidR="00D04972" w:rsidRPr="00632C3C" w:rsidRDefault="008525E9" w:rsidP="00D04972">
      <w:pPr>
        <w:pStyle w:val="ListParagraph"/>
        <w:numPr>
          <w:ilvl w:val="1"/>
          <w:numId w:val="9"/>
        </w:numPr>
        <w:bidi/>
        <w:jc w:val="lowKashida"/>
        <w:rPr>
          <w:rFonts w:cs="B Nazanin"/>
          <w:sz w:val="28"/>
          <w:szCs w:val="28"/>
          <w:lang w:bidi="fa-IR"/>
        </w:rPr>
      </w:pPr>
      <w:r>
        <w:rPr>
          <w:rFonts w:cs="B Nazanin" w:hint="cs"/>
          <w:sz w:val="28"/>
          <w:szCs w:val="28"/>
          <w:rtl/>
          <w:lang w:bidi="fa-IR"/>
        </w:rPr>
        <w:t xml:space="preserve"> تصویر </w:t>
      </w:r>
      <w:r w:rsidR="00D04972" w:rsidRPr="00632C3C">
        <w:rPr>
          <w:rFonts w:cs="B Nazanin" w:hint="cs"/>
          <w:sz w:val="28"/>
          <w:szCs w:val="28"/>
          <w:rtl/>
          <w:lang w:bidi="fa-IR"/>
        </w:rPr>
        <w:t xml:space="preserve">کارنامه مرحله اول سنجش علمی </w:t>
      </w:r>
      <w:r w:rsidR="00D04972">
        <w:rPr>
          <w:rFonts w:cs="B Nazanin" w:hint="cs"/>
          <w:sz w:val="28"/>
          <w:szCs w:val="28"/>
          <w:rtl/>
          <w:lang w:bidi="fa-IR"/>
        </w:rPr>
        <w:t>(الزامی)</w:t>
      </w:r>
    </w:p>
    <w:p w:rsidR="00632C3C" w:rsidRPr="003A471A" w:rsidRDefault="008525E9" w:rsidP="00632C3C">
      <w:pPr>
        <w:pStyle w:val="ListParagraph"/>
        <w:numPr>
          <w:ilvl w:val="1"/>
          <w:numId w:val="9"/>
        </w:numPr>
        <w:bidi/>
        <w:jc w:val="lowKashida"/>
        <w:rPr>
          <w:rFonts w:cs="B Nazanin"/>
          <w:sz w:val="28"/>
          <w:szCs w:val="28"/>
          <w:lang w:bidi="fa-IR"/>
        </w:rPr>
      </w:pPr>
      <w:r w:rsidRPr="003A471A">
        <w:rPr>
          <w:rFonts w:cs="B Nazanin" w:hint="cs"/>
          <w:sz w:val="28"/>
          <w:szCs w:val="28"/>
          <w:rtl/>
          <w:lang w:bidi="fa-IR"/>
        </w:rPr>
        <w:t xml:space="preserve"> تصویر </w:t>
      </w:r>
      <w:r w:rsidR="00632C3C" w:rsidRPr="003A471A">
        <w:rPr>
          <w:rFonts w:cs="B Nazanin" w:hint="cs"/>
          <w:sz w:val="28"/>
          <w:szCs w:val="28"/>
          <w:rtl/>
          <w:lang w:bidi="fa-IR"/>
        </w:rPr>
        <w:t>توصیه نامه علمی محرمانه از اساتید دوره کارشناسی ارشد که ضروری است یکی از آنها استاد راهنمای اصلی باشد. (</w:t>
      </w:r>
      <w:r w:rsidR="00D30CEC" w:rsidRPr="003A471A">
        <w:rPr>
          <w:rFonts w:cs="B Nazanin" w:hint="cs"/>
          <w:sz w:val="28"/>
          <w:szCs w:val="28"/>
          <w:rtl/>
          <w:lang w:bidi="fa-IR"/>
        </w:rPr>
        <w:t xml:space="preserve"> درصورت مصاحبه حضوری </w:t>
      </w:r>
      <w:r w:rsidR="00632C3C" w:rsidRPr="003A471A">
        <w:rPr>
          <w:rFonts w:cs="B Nazanin" w:hint="cs"/>
          <w:sz w:val="28"/>
          <w:szCs w:val="28"/>
          <w:rtl/>
          <w:lang w:bidi="fa-IR"/>
        </w:rPr>
        <w:t xml:space="preserve">به صورت محرمانه و در پاکت در بسته هنگام </w:t>
      </w:r>
      <w:r w:rsidR="00D30CEC" w:rsidRPr="003A471A">
        <w:rPr>
          <w:rFonts w:cs="B Nazanin" w:hint="cs"/>
          <w:sz w:val="28"/>
          <w:szCs w:val="28"/>
          <w:rtl/>
          <w:lang w:bidi="fa-IR"/>
        </w:rPr>
        <w:t>مصاحبه</w:t>
      </w:r>
      <w:r w:rsidR="00632C3C" w:rsidRPr="003A471A">
        <w:rPr>
          <w:rFonts w:cs="B Nazanin" w:hint="cs"/>
          <w:sz w:val="28"/>
          <w:szCs w:val="28"/>
          <w:rtl/>
          <w:lang w:bidi="fa-IR"/>
        </w:rPr>
        <w:t xml:space="preserve"> باید ارائه شود) </w:t>
      </w:r>
      <w:r w:rsidRPr="003A471A">
        <w:rPr>
          <w:rFonts w:cs="B Nazanin" w:hint="cs"/>
          <w:sz w:val="28"/>
          <w:szCs w:val="28"/>
          <w:rtl/>
          <w:lang w:bidi="fa-IR"/>
        </w:rPr>
        <w:t>تصویر</w:t>
      </w:r>
      <w:r w:rsidR="00632C3C" w:rsidRPr="003A471A">
        <w:rPr>
          <w:rFonts w:cs="B Nazanin" w:hint="cs"/>
          <w:sz w:val="28"/>
          <w:szCs w:val="28"/>
          <w:rtl/>
          <w:lang w:bidi="fa-IR"/>
        </w:rPr>
        <w:t xml:space="preserve"> گواهی رتبه اول الی سوم دوره کارشناسی از مدیریت امور آموزشی دانشگاه محل تحصیل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گواهی رتبه اول دوره کارشناسی ارشد از مدیریت امور آموزشی دانشگاه محل تحصیل دوره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 ارشد</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lastRenderedPageBreak/>
        <w:t xml:space="preserve">تصویر </w:t>
      </w:r>
      <w:r w:rsidR="00632C3C" w:rsidRPr="00632C3C">
        <w:rPr>
          <w:rFonts w:cs="B Nazanin" w:hint="cs"/>
          <w:sz w:val="28"/>
          <w:szCs w:val="28"/>
          <w:rtl/>
          <w:lang w:bidi="fa-IR"/>
        </w:rPr>
        <w:t xml:space="preserve">گواهی زبان انگلیسی معتبر </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D04972">
        <w:rPr>
          <w:rFonts w:cs="B Nazanin" w:hint="cs"/>
          <w:sz w:val="28"/>
          <w:szCs w:val="28"/>
          <w:rtl/>
          <w:lang w:bidi="fa-IR"/>
        </w:rPr>
        <w:t>کپی</w:t>
      </w:r>
      <w:r w:rsidR="00632C3C" w:rsidRPr="00632C3C">
        <w:rPr>
          <w:rFonts w:cs="B Nazanin" w:hint="cs"/>
          <w:sz w:val="28"/>
          <w:szCs w:val="28"/>
          <w:rtl/>
          <w:lang w:bidi="fa-IR"/>
        </w:rPr>
        <w:t xml:space="preserve"> چکیده پایان نامه (برای فارغ التحصیلان کارشناسی ارشد)</w:t>
      </w:r>
      <w:r w:rsidR="00632C3C">
        <w:rPr>
          <w:rFonts w:cs="B Nazanin" w:hint="cs"/>
          <w:sz w:val="28"/>
          <w:szCs w:val="28"/>
          <w:rtl/>
          <w:lang w:bidi="fa-IR"/>
        </w:rPr>
        <w:t xml:space="preserve"> (الزامی)</w:t>
      </w:r>
    </w:p>
    <w:p w:rsidR="00632C3C" w:rsidRPr="00632C3C" w:rsidRDefault="008525E9" w:rsidP="00FC4A69">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B77084">
        <w:rPr>
          <w:rFonts w:cs="B Nazanin" w:hint="cs"/>
          <w:sz w:val="28"/>
          <w:szCs w:val="28"/>
          <w:rtl/>
          <w:lang w:bidi="fa-IR"/>
        </w:rPr>
        <w:t xml:space="preserve"> </w:t>
      </w:r>
      <w:r w:rsidR="00F41BFC">
        <w:rPr>
          <w:rFonts w:cs="B Nazanin" w:hint="cs"/>
          <w:sz w:val="28"/>
          <w:szCs w:val="28"/>
          <w:rtl/>
          <w:lang w:bidi="fa-IR"/>
        </w:rPr>
        <w:t xml:space="preserve">صفحه اول </w:t>
      </w:r>
      <w:r w:rsidR="00632C3C" w:rsidRPr="00632C3C">
        <w:rPr>
          <w:rFonts w:cs="B Nazanin" w:hint="cs"/>
          <w:sz w:val="28"/>
          <w:szCs w:val="28"/>
          <w:rtl/>
          <w:lang w:bidi="fa-IR"/>
        </w:rPr>
        <w:t xml:space="preserve">مقالات علمی- پژوهشی/ علمی- ترویجی / کنفرانس های معتبر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632C3C" w:rsidRPr="00632C3C">
        <w:rPr>
          <w:rFonts w:cs="B Nazanin" w:hint="cs"/>
          <w:sz w:val="28"/>
          <w:szCs w:val="28"/>
          <w:rtl/>
          <w:lang w:bidi="fa-IR"/>
        </w:rPr>
        <w:t xml:space="preserve"> نامه پذیرش چاپ قطعی مقاله یا مقاله هایی که تا کنون چاپ نشده باشند (</w:t>
      </w:r>
      <w:r w:rsidR="00632C3C" w:rsidRPr="00632C3C">
        <w:rPr>
          <w:rFonts w:cs="B Nazanin" w:hint="cs"/>
          <w:b/>
          <w:bCs/>
          <w:sz w:val="28"/>
          <w:szCs w:val="28"/>
          <w:rtl/>
          <w:lang w:bidi="fa-IR"/>
        </w:rPr>
        <w:t>تذکر: نامه وصول مقاله قابل قبول نیست</w:t>
      </w:r>
      <w:r w:rsidR="00632C3C" w:rsidRPr="00632C3C">
        <w:rPr>
          <w:rFonts w:cs="B Nazanin" w:hint="cs"/>
          <w:sz w:val="28"/>
          <w:szCs w:val="28"/>
          <w:rtl/>
          <w:lang w:bidi="fa-IR"/>
        </w:rPr>
        <w:t>)</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اختراع به ثبت رسیده( گواهی ثبت اختراع مورد تایید سازمان پژوهش های علمی و صنعتی ایران)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برگزیدگان جشنواره، مسابقات بین المللی و المپیادهای معتبر(گواهی صادره از دبیرخانه یا مراجع ذی ربط)</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مربوط به تالیف کتب یا  ترجمه کتب مرتبط با رشته تحصیلی(تصویر روی جلد، شناسنامه کتاب و گواهی انتشار از ناشر مربوطه)</w:t>
      </w:r>
    </w:p>
    <w:p w:rsidR="00632C3C" w:rsidRP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سابقه تدریس در مراکز آموزش عالی با تایید معاون آموزشی دانشگاه/ موسسه </w:t>
      </w:r>
    </w:p>
    <w:p w:rsid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گواهی طرح ها/ پروژه های تحقیقاتی اتمام یافته، دارای گواهی از مراجع ذی صلاح</w:t>
      </w:r>
    </w:p>
    <w:p w:rsidR="00423AD1" w:rsidRDefault="00423AD1" w:rsidP="00423AD1">
      <w:pPr>
        <w:pStyle w:val="ListParagraph"/>
        <w:bidi/>
        <w:jc w:val="lowKashida"/>
        <w:rPr>
          <w:rFonts w:cs="B Nazanin"/>
          <w:sz w:val="28"/>
          <w:szCs w:val="28"/>
          <w:rtl/>
          <w:lang w:bidi="fa-IR"/>
        </w:rPr>
      </w:pPr>
    </w:p>
    <w:p w:rsidR="00423AD1" w:rsidRPr="00632C3C" w:rsidRDefault="00423AD1" w:rsidP="00423AD1">
      <w:pPr>
        <w:pStyle w:val="ListParagraph"/>
        <w:bidi/>
        <w:jc w:val="lowKashida"/>
        <w:rPr>
          <w:rFonts w:cs="B Nazanin"/>
          <w:sz w:val="28"/>
          <w:szCs w:val="28"/>
          <w:lang w:bidi="fa-IR"/>
        </w:rPr>
      </w:pPr>
    </w:p>
    <w:p w:rsidR="00632C3C" w:rsidRPr="007C1832" w:rsidRDefault="00632C3C" w:rsidP="00FD2450">
      <w:pPr>
        <w:bidi/>
        <w:ind w:left="360"/>
        <w:jc w:val="lowKashida"/>
        <w:rPr>
          <w:rFonts w:cs="B Nazanin"/>
          <w:b/>
          <w:bCs/>
          <w:sz w:val="28"/>
          <w:szCs w:val="28"/>
          <w:lang w:bidi="fa-IR"/>
        </w:rPr>
      </w:pPr>
      <w:r w:rsidRPr="007C1832">
        <w:rPr>
          <w:rFonts w:cs="B Nazanin" w:hint="cs"/>
          <w:b/>
          <w:bCs/>
          <w:sz w:val="28"/>
          <w:szCs w:val="28"/>
          <w:rtl/>
          <w:lang w:bidi="fa-IR"/>
        </w:rPr>
        <w:t>نکات مهم</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کلیه مقالات داوطلبان اعم از علمی- پژوهشی، علمی- ترویجی و مقالات چاپ شده در کنفرانس ها در صورتی قابل امتیازدهی هستند که مستخرج از پایان نامه یا م</w:t>
      </w:r>
      <w:r w:rsidR="00C769DA">
        <w:rPr>
          <w:rFonts w:cs="B Nazanin" w:hint="cs"/>
          <w:sz w:val="28"/>
          <w:szCs w:val="28"/>
          <w:rtl/>
          <w:lang w:bidi="fa-IR"/>
        </w:rPr>
        <w:t>رتبط با حوزه تخصصی داوطلب باشند.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مقالاتی که در مجلات ممنوعه (فاقد اعتبار علمی از نظر وزارتین علوم و بهداشت) چاپ شده باشند قابل بررسی و امتیازدهی نیستند.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در صورت ارائه تالیف یا ترجمه کتاب بایستی تالیف یا ترجمه مرتبط با رشته تحصیلی داوطلب باشد. در غیر اینصورت امتیازی به آن تعلق نمی گیرد.</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 xml:space="preserve">پذیرفته شدگان این پژوهشگاه مشمول کلیه مقررات آموزشی و انضباطی </w:t>
      </w:r>
      <w:r w:rsidR="00C769DA">
        <w:rPr>
          <w:rFonts w:cs="B Nazanin" w:hint="cs"/>
          <w:sz w:val="28"/>
          <w:szCs w:val="28"/>
          <w:rtl/>
          <w:lang w:bidi="fa-IR"/>
        </w:rPr>
        <w:t>وزارت علوم، تحقیقات و فناوریمی باشند</w:t>
      </w:r>
      <w:r w:rsidRPr="007C1832">
        <w:rPr>
          <w:rFonts w:cs="B Nazanin" w:hint="cs"/>
          <w:sz w:val="28"/>
          <w:szCs w:val="28"/>
          <w:rtl/>
          <w:lang w:bidi="fa-IR"/>
        </w:rPr>
        <w:t>.</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پذیرفته شدگانی که در استخدام دستگاه های دولتی هستند باید برای ثبت نام (شروع به تحصیل) مدارک لازم مبنی بر موافقت باتحصیل تمام وقت یا ماموریت تحصیلی را ارائه نمایند.</w:t>
      </w:r>
    </w:p>
    <w:p w:rsidR="00632C3C" w:rsidRPr="007C1832" w:rsidRDefault="00D04972" w:rsidP="00632C3C">
      <w:pPr>
        <w:pStyle w:val="ListParagraph"/>
        <w:numPr>
          <w:ilvl w:val="0"/>
          <w:numId w:val="8"/>
        </w:numPr>
        <w:bidi/>
        <w:jc w:val="lowKashida"/>
        <w:rPr>
          <w:rFonts w:cs="B Nazanin"/>
          <w:sz w:val="28"/>
          <w:szCs w:val="28"/>
          <w:lang w:bidi="fa-IR"/>
        </w:rPr>
      </w:pPr>
      <w:r>
        <w:rPr>
          <w:rFonts w:cs="B Nazanin" w:hint="cs"/>
          <w:sz w:val="28"/>
          <w:szCs w:val="28"/>
          <w:rtl/>
          <w:lang w:bidi="fa-IR"/>
        </w:rPr>
        <w:t>چنانچه داوطلبان در تاریخ های معین شده برای انجام آزمون تخصصی</w:t>
      </w:r>
      <w:r w:rsidR="001E598A">
        <w:rPr>
          <w:rFonts w:cs="B Nazanin" w:hint="cs"/>
          <w:sz w:val="28"/>
          <w:szCs w:val="28"/>
          <w:rtl/>
          <w:lang w:bidi="fa-IR"/>
        </w:rPr>
        <w:t xml:space="preserve"> مراجعه ننمایند</w:t>
      </w:r>
      <w:r w:rsidR="00632C3C" w:rsidRPr="007C1832">
        <w:rPr>
          <w:rFonts w:cs="B Nazanin" w:hint="cs"/>
          <w:sz w:val="28"/>
          <w:szCs w:val="28"/>
          <w:rtl/>
          <w:lang w:bidi="fa-IR"/>
        </w:rPr>
        <w:t>، به درخواست پذیرش وی ترتیب اثر داده نخواهد شد و وجه پرداختی نیز قابل استرداد نخواهد بود.</w:t>
      </w:r>
    </w:p>
    <w:p w:rsidR="00632C3C" w:rsidRPr="007C1832" w:rsidRDefault="00632C3C" w:rsidP="00632C3C">
      <w:pPr>
        <w:pStyle w:val="ListParagraph"/>
        <w:numPr>
          <w:ilvl w:val="0"/>
          <w:numId w:val="5"/>
        </w:numPr>
        <w:bidi/>
        <w:jc w:val="lowKashida"/>
        <w:rPr>
          <w:rFonts w:cs="B Nazanin"/>
          <w:sz w:val="28"/>
          <w:szCs w:val="28"/>
          <w:lang w:bidi="fa-IR"/>
        </w:rPr>
      </w:pPr>
      <w:r w:rsidRPr="007C1832">
        <w:rPr>
          <w:rFonts w:cs="B Nazanin" w:hint="cs"/>
          <w:sz w:val="28"/>
          <w:szCs w:val="28"/>
          <w:rtl/>
          <w:lang w:bidi="fa-IR"/>
        </w:rPr>
        <w:lastRenderedPageBreak/>
        <w:t xml:space="preserve">اطلاعات تکمیلی در صورت نیاز طی اطلاعیه های بعدی و صرفا از طریق صفحه وبگاه پژوهشگاه به آدرس </w:t>
      </w:r>
      <w:hyperlink r:id="rId20" w:history="1">
        <w:r w:rsidRPr="007C1832">
          <w:rPr>
            <w:rStyle w:val="Hyperlink"/>
            <w:rFonts w:cs="B Nazanin"/>
            <w:sz w:val="28"/>
            <w:szCs w:val="28"/>
            <w:lang w:bidi="fa-IR"/>
          </w:rPr>
          <w:t>www.ccerci.ac.ir</w:t>
        </w:r>
      </w:hyperlink>
      <w:r w:rsidRPr="007C1832">
        <w:rPr>
          <w:rFonts w:cs="B Nazanin" w:hint="cs"/>
          <w:sz w:val="28"/>
          <w:szCs w:val="28"/>
          <w:rtl/>
          <w:lang w:bidi="fa-IR"/>
        </w:rPr>
        <w:t xml:space="preserve"> اعلام خواهد شد و داوطلبان بایستی تا زمان اعلام نتایج، اطلاعیه های مربوط را از وبگاه مذکور ملاحظه و پیگیری نمایند و پژوهشگاه مسئولیتی در قبال اطلاع رسانی جداگانه از طرق دیگر به داوطلبان نخواهد داشت و عدم مراجعه داوطلبان در هر مرحله ای در موعدهایی که اعلام خواهد شد به منزله انصراف آنان تلقی می شود.</w:t>
      </w:r>
    </w:p>
    <w:p w:rsidR="00423AD1" w:rsidRPr="00423AD1" w:rsidRDefault="00632C3C" w:rsidP="00423AD1">
      <w:pPr>
        <w:pStyle w:val="ListParagraph"/>
        <w:numPr>
          <w:ilvl w:val="0"/>
          <w:numId w:val="5"/>
        </w:numPr>
        <w:tabs>
          <w:tab w:val="right" w:pos="0"/>
        </w:tabs>
        <w:bidi/>
        <w:spacing w:after="0"/>
        <w:ind w:left="360"/>
        <w:jc w:val="lowKashida"/>
        <w:rPr>
          <w:rFonts w:cs="B Nazanin"/>
          <w:b/>
          <w:bCs/>
          <w:sz w:val="28"/>
          <w:szCs w:val="28"/>
          <w:lang w:bidi="fa-IR"/>
        </w:rPr>
      </w:pPr>
      <w:r w:rsidRPr="00CD6A1E">
        <w:rPr>
          <w:rFonts w:cs="B Nazanin" w:hint="cs"/>
          <w:sz w:val="28"/>
          <w:szCs w:val="28"/>
          <w:rtl/>
          <w:lang w:bidi="fa-IR"/>
        </w:rPr>
        <w:t xml:space="preserve">داوطلبان در صورت نیاز برای کسب اطلاعات بیشتر در خصوص این اطلاعیه می توانند در روزهای اداری(شنبه الی چهارشنبه) و غیر از تعطیلات رسمی از ساعت 10 الی 12 صرفا با شماره </w:t>
      </w:r>
      <w:r w:rsidR="001B76AB" w:rsidRPr="00CD6A1E">
        <w:rPr>
          <w:rFonts w:cs="B Nazanin" w:hint="cs"/>
          <w:sz w:val="28"/>
          <w:szCs w:val="28"/>
          <w:rtl/>
          <w:lang w:bidi="fa-IR"/>
        </w:rPr>
        <w:t>تلفن</w:t>
      </w:r>
    </w:p>
    <w:p w:rsidR="00F007D3" w:rsidRPr="00CD6A1E" w:rsidRDefault="00094D85" w:rsidP="00423AD1">
      <w:pPr>
        <w:pStyle w:val="ListParagraph"/>
        <w:tabs>
          <w:tab w:val="right" w:pos="0"/>
        </w:tabs>
        <w:bidi/>
        <w:spacing w:after="0"/>
        <w:ind w:left="360"/>
        <w:jc w:val="lowKashida"/>
        <w:rPr>
          <w:rFonts w:cs="B Nazanin"/>
          <w:b/>
          <w:bCs/>
          <w:sz w:val="28"/>
          <w:szCs w:val="28"/>
          <w:lang w:bidi="fa-IR"/>
        </w:rPr>
      </w:pPr>
      <w:r>
        <w:rPr>
          <w:rFonts w:cs="B Nazanin" w:hint="cs"/>
          <w:sz w:val="28"/>
          <w:szCs w:val="28"/>
          <w:rtl/>
          <w:lang w:bidi="fa-IR"/>
        </w:rPr>
        <w:t xml:space="preserve"> </w:t>
      </w:r>
      <w:r w:rsidR="00DA4353">
        <w:rPr>
          <w:rFonts w:cs="B Nazanin" w:hint="cs"/>
          <w:sz w:val="28"/>
          <w:szCs w:val="28"/>
          <w:rtl/>
          <w:lang w:bidi="fa-IR"/>
        </w:rPr>
        <w:t xml:space="preserve">40-44787720 داخلی 1060 </w:t>
      </w:r>
      <w:r w:rsidR="008525E9">
        <w:rPr>
          <w:rFonts w:cs="B Nazanin" w:hint="cs"/>
          <w:sz w:val="28"/>
          <w:szCs w:val="28"/>
          <w:rtl/>
          <w:lang w:bidi="fa-IR"/>
        </w:rPr>
        <w:t xml:space="preserve"> و 1059 </w:t>
      </w:r>
      <w:r w:rsidR="00632C3C" w:rsidRPr="00CD6A1E">
        <w:rPr>
          <w:rFonts w:cs="B Nazanin" w:hint="cs"/>
          <w:sz w:val="28"/>
          <w:szCs w:val="28"/>
          <w:rtl/>
          <w:lang w:bidi="fa-IR"/>
        </w:rPr>
        <w:t>تماس بگیرند و از تماس با شماره تلفن های دیگر پژوهشگاه خودداری نمایند.</w:t>
      </w:r>
    </w:p>
    <w:p w:rsidR="00CD6A1E" w:rsidRPr="00CD6A1E" w:rsidRDefault="00CD6A1E" w:rsidP="00CD6A1E">
      <w:pPr>
        <w:pStyle w:val="ListParagraph"/>
        <w:tabs>
          <w:tab w:val="right" w:pos="0"/>
        </w:tabs>
        <w:bidi/>
        <w:spacing w:after="0"/>
        <w:ind w:left="360"/>
        <w:jc w:val="lowKashida"/>
        <w:rPr>
          <w:rFonts w:cs="B Nazanin"/>
          <w:b/>
          <w:bCs/>
          <w:sz w:val="28"/>
          <w:szCs w:val="28"/>
          <w:rtl/>
          <w:lang w:bidi="fa-IR"/>
        </w:rPr>
      </w:pPr>
    </w:p>
    <w:p w:rsidR="00924DC5" w:rsidRPr="00FC4A69" w:rsidRDefault="001E598A" w:rsidP="00FC4A69">
      <w:pPr>
        <w:pStyle w:val="ListParagraph"/>
        <w:numPr>
          <w:ilvl w:val="0"/>
          <w:numId w:val="10"/>
        </w:numPr>
        <w:tabs>
          <w:tab w:val="right" w:pos="0"/>
        </w:tabs>
        <w:bidi/>
        <w:spacing w:after="0"/>
        <w:jc w:val="lowKashida"/>
        <w:rPr>
          <w:rFonts w:cs="B Nazanin"/>
          <w:b/>
          <w:bCs/>
          <w:sz w:val="28"/>
          <w:szCs w:val="28"/>
          <w:lang w:bidi="fa-IR"/>
        </w:rPr>
      </w:pPr>
      <w:r w:rsidRPr="00FC4A69">
        <w:rPr>
          <w:rFonts w:cs="B Nazanin" w:hint="cs"/>
          <w:b/>
          <w:bCs/>
          <w:sz w:val="28"/>
          <w:szCs w:val="28"/>
          <w:rtl/>
          <w:lang w:bidi="fa-IR"/>
        </w:rPr>
        <w:t xml:space="preserve">شرایط عمومی </w:t>
      </w:r>
      <w:r w:rsidR="00924DC5" w:rsidRPr="00FC4A69">
        <w:rPr>
          <w:rFonts w:cs="B Nazanin" w:hint="cs"/>
          <w:b/>
          <w:bCs/>
          <w:sz w:val="28"/>
          <w:szCs w:val="28"/>
          <w:rtl/>
          <w:lang w:bidi="fa-IR"/>
        </w:rPr>
        <w:t>داوطلبان:</w:t>
      </w:r>
    </w:p>
    <w:p w:rsidR="0076283D" w:rsidRPr="007C1832" w:rsidRDefault="00062216" w:rsidP="008D07C9">
      <w:pPr>
        <w:bidi/>
        <w:ind w:left="360"/>
        <w:jc w:val="lowKashida"/>
        <w:rPr>
          <w:rFonts w:cs="B Nazanin"/>
          <w:sz w:val="28"/>
          <w:szCs w:val="28"/>
          <w:rtl/>
          <w:lang w:bidi="fa-IR"/>
        </w:rPr>
      </w:pPr>
      <w:r w:rsidRPr="007C1832">
        <w:rPr>
          <w:rFonts w:cs="B Nazanin" w:hint="cs"/>
          <w:b/>
          <w:bCs/>
          <w:sz w:val="28"/>
          <w:szCs w:val="28"/>
          <w:rtl/>
          <w:lang w:bidi="fa-IR"/>
        </w:rPr>
        <w:t>کسب حد نصاب لازم در آزمون مرحله اول (سنجش علمی)</w:t>
      </w:r>
      <w:r>
        <w:rPr>
          <w:rFonts w:cs="B Nazanin" w:hint="cs"/>
          <w:b/>
          <w:bCs/>
          <w:sz w:val="28"/>
          <w:szCs w:val="28"/>
          <w:rtl/>
          <w:lang w:bidi="fa-IR"/>
        </w:rPr>
        <w:t xml:space="preserve">. </w:t>
      </w:r>
      <w:r>
        <w:rPr>
          <w:rFonts w:cs="B Nazanin" w:hint="cs"/>
          <w:sz w:val="28"/>
          <w:szCs w:val="28"/>
          <w:rtl/>
          <w:lang w:bidi="fa-IR"/>
        </w:rPr>
        <w:t>همچنین</w:t>
      </w:r>
      <w:r w:rsidR="0076283D" w:rsidRPr="007C1832">
        <w:rPr>
          <w:rFonts w:cs="B Nazanin" w:hint="cs"/>
          <w:sz w:val="28"/>
          <w:szCs w:val="28"/>
          <w:rtl/>
          <w:lang w:bidi="fa-IR"/>
        </w:rPr>
        <w:t xml:space="preserve">به کلیه داوطلبان تأکید </w:t>
      </w:r>
      <w:r w:rsidR="00C14AB5">
        <w:rPr>
          <w:rFonts w:cs="B Nazanin"/>
          <w:sz w:val="28"/>
          <w:szCs w:val="28"/>
          <w:rtl/>
          <w:lang w:bidi="fa-IR"/>
        </w:rPr>
        <w:br/>
      </w:r>
      <w:r w:rsidR="0076283D" w:rsidRPr="007C1832">
        <w:rPr>
          <w:rFonts w:cs="B Nazanin" w:hint="cs"/>
          <w:sz w:val="28"/>
          <w:szCs w:val="28"/>
          <w:rtl/>
          <w:lang w:bidi="fa-IR"/>
        </w:rPr>
        <w:t>می شود که شرکت داوطلبان در این مرحله بر اساس اطلاعات و مدارک خود اظهاری آنان انجام می شود. لذا، لازم است داوطلبان واجد کلیه شرایط و ضوابط و توضیحات مذکور در دفترچه راهنمای آز</w:t>
      </w:r>
      <w:r w:rsidR="001E598A">
        <w:rPr>
          <w:rFonts w:cs="B Nazanin" w:hint="cs"/>
          <w:sz w:val="28"/>
          <w:szCs w:val="28"/>
          <w:rtl/>
          <w:lang w:bidi="fa-IR"/>
        </w:rPr>
        <w:t xml:space="preserve">مون ورودی دکتری سال </w:t>
      </w:r>
      <w:r w:rsidR="008D07C9">
        <w:rPr>
          <w:rFonts w:cs="B Nazanin" w:hint="cs"/>
          <w:sz w:val="28"/>
          <w:szCs w:val="28"/>
          <w:rtl/>
          <w:lang w:bidi="fa-IR"/>
        </w:rPr>
        <w:t>1403</w:t>
      </w:r>
      <w:r w:rsidR="001E598A">
        <w:rPr>
          <w:rFonts w:cs="B Nazanin" w:hint="cs"/>
          <w:sz w:val="28"/>
          <w:szCs w:val="28"/>
          <w:rtl/>
          <w:lang w:bidi="fa-IR"/>
        </w:rPr>
        <w:t xml:space="preserve"> و مندرجات</w:t>
      </w:r>
      <w:r w:rsidR="0076283D" w:rsidRPr="007C1832">
        <w:rPr>
          <w:rFonts w:cs="B Nazanin" w:hint="cs"/>
          <w:sz w:val="28"/>
          <w:szCs w:val="28"/>
          <w:rtl/>
          <w:lang w:bidi="fa-IR"/>
        </w:rPr>
        <w:t xml:space="preserve"> این اطلاعیه و اطلاعیه های بعدی این پژوهشگاه باشند و چنانچه داوطلبی واجد شرایط و ضوابط الزامی نباشد و یا هر گونه مغایرتی در اطلاعات و اصالت مدارک وی وجود داشته باشد مسئول عواقب آن است و در صورت قبولی در هر مرحله ای از تحصیل که باشد به تحصیل </w:t>
      </w:r>
      <w:r w:rsidR="00C769DA">
        <w:rPr>
          <w:rFonts w:cs="B Nazanin" w:hint="cs"/>
          <w:sz w:val="28"/>
          <w:szCs w:val="28"/>
          <w:rtl/>
          <w:lang w:bidi="fa-IR"/>
        </w:rPr>
        <w:t xml:space="preserve">ایشان </w:t>
      </w:r>
      <w:r w:rsidR="0076283D" w:rsidRPr="007C1832">
        <w:rPr>
          <w:rFonts w:cs="B Nazanin" w:hint="cs"/>
          <w:sz w:val="28"/>
          <w:szCs w:val="28"/>
          <w:rtl/>
          <w:lang w:bidi="fa-IR"/>
        </w:rPr>
        <w:t>خاتمه داده می شود.</w:t>
      </w:r>
    </w:p>
    <w:p w:rsidR="00924DC5" w:rsidRPr="007C1832" w:rsidRDefault="0076283D" w:rsidP="00165979">
      <w:pPr>
        <w:bidi/>
        <w:jc w:val="lowKashida"/>
        <w:rPr>
          <w:rFonts w:cs="B Nazanin"/>
          <w:b/>
          <w:bCs/>
          <w:sz w:val="28"/>
          <w:szCs w:val="28"/>
          <w:rtl/>
          <w:lang w:bidi="fa-IR"/>
        </w:rPr>
      </w:pPr>
      <w:r w:rsidRPr="00165979">
        <w:rPr>
          <w:rFonts w:cs="B Nazanin" w:hint="cs"/>
          <w:b/>
          <w:bCs/>
          <w:sz w:val="28"/>
          <w:szCs w:val="28"/>
          <w:rtl/>
          <w:lang w:bidi="fa-IR"/>
        </w:rPr>
        <w:t xml:space="preserve">توجه: </w:t>
      </w:r>
      <w:r w:rsidRPr="00165979">
        <w:rPr>
          <w:rFonts w:cs="B Nazanin" w:hint="cs"/>
          <w:sz w:val="28"/>
          <w:szCs w:val="28"/>
          <w:rtl/>
          <w:lang w:bidi="fa-IR"/>
        </w:rPr>
        <w:t>در صورت راه یابی داوطلب به مصاحبه علمی ضروری است اصل مدارک شناسایی و نسخه کامل کلیه  سوابق آموزشی و پژوهشی</w:t>
      </w:r>
      <w:r w:rsidR="00FC7379" w:rsidRPr="00165979">
        <w:rPr>
          <w:rFonts w:cs="B Nazanin" w:hint="cs"/>
          <w:sz w:val="28"/>
          <w:szCs w:val="28"/>
          <w:rtl/>
          <w:lang w:bidi="fa-IR"/>
        </w:rPr>
        <w:t xml:space="preserve"> خود را</w:t>
      </w:r>
      <w:r w:rsidR="001E598A" w:rsidRPr="00165979">
        <w:rPr>
          <w:rFonts w:cs="B Nazanin" w:hint="cs"/>
          <w:sz w:val="28"/>
          <w:szCs w:val="28"/>
          <w:rtl/>
          <w:lang w:bidi="fa-IR"/>
        </w:rPr>
        <w:t xml:space="preserve">(طبق </w:t>
      </w:r>
      <w:r w:rsidR="00093FB2" w:rsidRPr="00165979">
        <w:rPr>
          <w:rFonts w:cs="B Nazanin" w:hint="cs"/>
          <w:sz w:val="28"/>
          <w:szCs w:val="28"/>
          <w:rtl/>
          <w:lang w:bidi="fa-IR"/>
        </w:rPr>
        <w:t>بند شماره3</w:t>
      </w:r>
      <w:r w:rsidR="001E598A" w:rsidRPr="00165979">
        <w:rPr>
          <w:rFonts w:cs="B Nazanin" w:hint="cs"/>
          <w:sz w:val="28"/>
          <w:szCs w:val="28"/>
          <w:rtl/>
          <w:lang w:bidi="fa-IR"/>
        </w:rPr>
        <w:t xml:space="preserve">) </w:t>
      </w:r>
      <w:r w:rsidRPr="00165979">
        <w:rPr>
          <w:rFonts w:cs="B Nazanin" w:hint="cs"/>
          <w:sz w:val="28"/>
          <w:szCs w:val="28"/>
          <w:rtl/>
          <w:lang w:bidi="fa-IR"/>
        </w:rPr>
        <w:t xml:space="preserve">به همراه کپی آنها در </w:t>
      </w:r>
      <w:r w:rsidR="00FC4A69" w:rsidRPr="00165979">
        <w:rPr>
          <w:rFonts w:cs="B Nazanin" w:hint="cs"/>
          <w:sz w:val="28"/>
          <w:szCs w:val="28"/>
          <w:rtl/>
          <w:lang w:bidi="fa-IR"/>
        </w:rPr>
        <w:t xml:space="preserve">هنگام </w:t>
      </w:r>
      <w:r w:rsidR="00165979" w:rsidRPr="00165979">
        <w:rPr>
          <w:rFonts w:cs="B Nazanin" w:hint="cs"/>
          <w:sz w:val="28"/>
          <w:szCs w:val="28"/>
          <w:rtl/>
          <w:lang w:bidi="fa-IR"/>
        </w:rPr>
        <w:t>مصاحبه</w:t>
      </w:r>
      <w:r w:rsidR="00D62027" w:rsidRPr="00165979">
        <w:rPr>
          <w:rFonts w:cs="B Nazanin" w:hint="cs"/>
          <w:sz w:val="28"/>
          <w:szCs w:val="28"/>
          <w:rtl/>
          <w:lang w:bidi="fa-IR"/>
        </w:rPr>
        <w:t xml:space="preserve"> ارائه نماید</w:t>
      </w:r>
      <w:r w:rsidRPr="00165979">
        <w:rPr>
          <w:rFonts w:cs="B Nazanin" w:hint="cs"/>
          <w:sz w:val="28"/>
          <w:szCs w:val="28"/>
          <w:rtl/>
          <w:lang w:bidi="fa-IR"/>
        </w:rPr>
        <w:t>.</w:t>
      </w:r>
    </w:p>
    <w:p w:rsidR="00924DC5" w:rsidRPr="007C1832" w:rsidRDefault="00924DC5" w:rsidP="00FC4A69">
      <w:pPr>
        <w:pStyle w:val="ListParagraph"/>
        <w:numPr>
          <w:ilvl w:val="0"/>
          <w:numId w:val="10"/>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شرایط اختصاصی </w:t>
      </w:r>
      <w:r w:rsidR="0073110A" w:rsidRPr="007C1832">
        <w:rPr>
          <w:rFonts w:cs="B Nazanin" w:hint="cs"/>
          <w:b/>
          <w:bCs/>
          <w:sz w:val="28"/>
          <w:szCs w:val="28"/>
          <w:rtl/>
          <w:lang w:bidi="fa-IR"/>
        </w:rPr>
        <w:t>پژوهشگاه</w:t>
      </w:r>
      <w:r w:rsidRPr="007C1832">
        <w:rPr>
          <w:rFonts w:cs="B Nazanin" w:hint="cs"/>
          <w:b/>
          <w:bCs/>
          <w:sz w:val="28"/>
          <w:szCs w:val="28"/>
          <w:rtl/>
          <w:lang w:bidi="fa-IR"/>
        </w:rPr>
        <w:t>:</w:t>
      </w:r>
    </w:p>
    <w:p w:rsidR="0073110A" w:rsidRPr="007C1832" w:rsidRDefault="0073110A" w:rsidP="0073110A">
      <w:pPr>
        <w:tabs>
          <w:tab w:val="right" w:pos="0"/>
        </w:tabs>
        <w:bidi/>
        <w:spacing w:after="0"/>
        <w:ind w:left="360"/>
        <w:jc w:val="lowKashida"/>
        <w:rPr>
          <w:rFonts w:cs="B Nazanin"/>
          <w:sz w:val="28"/>
          <w:szCs w:val="28"/>
          <w:rtl/>
          <w:lang w:bidi="fa-IR"/>
        </w:rPr>
      </w:pPr>
      <w:r w:rsidRPr="007C1832">
        <w:rPr>
          <w:rFonts w:cs="B Nazanin" w:hint="cs"/>
          <w:b/>
          <w:bCs/>
          <w:sz w:val="28"/>
          <w:szCs w:val="28"/>
          <w:rtl/>
          <w:lang w:bidi="fa-IR"/>
        </w:rPr>
        <w:t xml:space="preserve">5-1) </w:t>
      </w:r>
      <w:r w:rsidRPr="007C1832">
        <w:rPr>
          <w:rFonts w:cs="B Nazanin" w:hint="cs"/>
          <w:sz w:val="28"/>
          <w:szCs w:val="28"/>
          <w:rtl/>
          <w:lang w:bidi="fa-IR"/>
        </w:rPr>
        <w:t>آزمون در کلیه رشته گرایش های این پژوهشگاه صرفا از طریق آزمون شفاهی (بررسی سوابق آموزشی و پژوهشی و مصاحبه علمی) خواهد بود.</w:t>
      </w:r>
    </w:p>
    <w:p w:rsidR="0073110A" w:rsidRPr="008525E9" w:rsidRDefault="0073110A" w:rsidP="0073110A">
      <w:pPr>
        <w:tabs>
          <w:tab w:val="right" w:pos="0"/>
        </w:tabs>
        <w:bidi/>
        <w:spacing w:after="0"/>
        <w:ind w:left="360"/>
        <w:jc w:val="lowKashida"/>
        <w:rPr>
          <w:rFonts w:cs="B Nazanin"/>
          <w:color w:val="FF0000"/>
          <w:sz w:val="28"/>
          <w:szCs w:val="28"/>
          <w:lang w:bidi="fa-IR"/>
        </w:rPr>
      </w:pPr>
      <w:r w:rsidRPr="007C1832">
        <w:rPr>
          <w:rFonts w:cs="B Nazanin" w:hint="cs"/>
          <w:b/>
          <w:bCs/>
          <w:sz w:val="28"/>
          <w:szCs w:val="28"/>
          <w:rtl/>
          <w:lang w:bidi="fa-IR"/>
        </w:rPr>
        <w:t>5-2)</w:t>
      </w:r>
      <w:r w:rsidRPr="008525E9">
        <w:rPr>
          <w:rFonts w:cs="B Nazanin" w:hint="cs"/>
          <w:b/>
          <w:bCs/>
          <w:color w:val="FF0000"/>
          <w:sz w:val="28"/>
          <w:szCs w:val="28"/>
          <w:u w:val="single"/>
          <w:rtl/>
          <w:lang w:bidi="fa-IR"/>
        </w:rPr>
        <w:t xml:space="preserve">باطلاع کلیه داوطلبان می رساند که پژوهشگاه فاقد خوابگاه بوده و اکیداً توصیه می شود که داوطلبانی که امکان تهیه محل مناسب برای اسکان خود در کل مدت تحصیل را دارا </w:t>
      </w:r>
      <w:r w:rsidR="00FC4A69" w:rsidRPr="008525E9">
        <w:rPr>
          <w:rFonts w:cs="B Nazanin"/>
          <w:b/>
          <w:bCs/>
          <w:color w:val="FF0000"/>
          <w:sz w:val="28"/>
          <w:szCs w:val="28"/>
          <w:u w:val="single"/>
          <w:rtl/>
          <w:lang w:bidi="fa-IR"/>
        </w:rPr>
        <w:br/>
      </w:r>
      <w:r w:rsidRPr="008525E9">
        <w:rPr>
          <w:rFonts w:cs="B Nazanin" w:hint="cs"/>
          <w:b/>
          <w:bCs/>
          <w:color w:val="FF0000"/>
          <w:sz w:val="28"/>
          <w:szCs w:val="28"/>
          <w:u w:val="single"/>
          <w:rtl/>
          <w:lang w:bidi="fa-IR"/>
        </w:rPr>
        <w:t>نمی باشند، از ثبت نام برای شرکت در مرحله دوم آزمون دکتری</w:t>
      </w:r>
      <w:r w:rsidR="00633E67">
        <w:rPr>
          <w:rFonts w:cs="B Nazanin" w:hint="cs"/>
          <w:b/>
          <w:bCs/>
          <w:color w:val="FF0000"/>
          <w:sz w:val="28"/>
          <w:szCs w:val="28"/>
          <w:u w:val="single"/>
          <w:rtl/>
          <w:lang w:bidi="fa-IR"/>
        </w:rPr>
        <w:t>(مصاحبه)</w:t>
      </w:r>
      <w:r w:rsidRPr="008525E9">
        <w:rPr>
          <w:rFonts w:cs="B Nazanin" w:hint="cs"/>
          <w:b/>
          <w:bCs/>
          <w:color w:val="FF0000"/>
          <w:sz w:val="28"/>
          <w:szCs w:val="28"/>
          <w:u w:val="single"/>
          <w:rtl/>
          <w:lang w:bidi="fa-IR"/>
        </w:rPr>
        <w:t xml:space="preserve"> در پژوهشگاه خودداری نمایند.</w:t>
      </w:r>
    </w:p>
    <w:p w:rsidR="00924DC5" w:rsidRPr="006B6A5B" w:rsidRDefault="00924DC5" w:rsidP="00FC4A69">
      <w:pPr>
        <w:pStyle w:val="ListParagraph"/>
        <w:numPr>
          <w:ilvl w:val="0"/>
          <w:numId w:val="10"/>
        </w:numPr>
        <w:tabs>
          <w:tab w:val="right" w:pos="0"/>
        </w:tabs>
        <w:bidi/>
        <w:spacing w:after="0"/>
        <w:jc w:val="lowKashida"/>
        <w:rPr>
          <w:rFonts w:cs="B Nazanin"/>
          <w:b/>
          <w:bCs/>
          <w:sz w:val="28"/>
          <w:szCs w:val="28"/>
          <w:highlight w:val="yellow"/>
          <w:lang w:bidi="fa-IR"/>
        </w:rPr>
      </w:pPr>
      <w:r w:rsidRPr="006B6A5B">
        <w:rPr>
          <w:rFonts w:cs="B Nazanin" w:hint="cs"/>
          <w:b/>
          <w:bCs/>
          <w:sz w:val="28"/>
          <w:szCs w:val="28"/>
          <w:highlight w:val="yellow"/>
          <w:rtl/>
          <w:lang w:bidi="fa-IR"/>
        </w:rPr>
        <w:lastRenderedPageBreak/>
        <w:t xml:space="preserve">محل برگزاری مصاحبه </w:t>
      </w:r>
      <w:r w:rsidR="006B6A5B" w:rsidRPr="006B6A5B">
        <w:rPr>
          <w:rFonts w:cs="B Nazanin" w:hint="cs"/>
          <w:b/>
          <w:bCs/>
          <w:sz w:val="28"/>
          <w:szCs w:val="28"/>
          <w:highlight w:val="yellow"/>
          <w:rtl/>
          <w:lang w:bidi="fa-IR"/>
        </w:rPr>
        <w:t xml:space="preserve">حضوری </w:t>
      </w:r>
      <w:r w:rsidRPr="006B6A5B">
        <w:rPr>
          <w:rFonts w:cs="B Nazanin" w:hint="cs"/>
          <w:b/>
          <w:bCs/>
          <w:sz w:val="28"/>
          <w:szCs w:val="28"/>
          <w:highlight w:val="yellow"/>
          <w:rtl/>
          <w:lang w:bidi="fa-IR"/>
        </w:rPr>
        <w:t>یا آزمون تخصصی:</w:t>
      </w:r>
    </w:p>
    <w:p w:rsidR="0073110A" w:rsidRPr="007C1832" w:rsidRDefault="0073110A" w:rsidP="0073110A">
      <w:pPr>
        <w:tabs>
          <w:tab w:val="right" w:pos="0"/>
        </w:tabs>
        <w:bidi/>
        <w:spacing w:after="0"/>
        <w:ind w:left="360"/>
        <w:jc w:val="lowKashida"/>
        <w:rPr>
          <w:rFonts w:cs="B Nazanin"/>
          <w:sz w:val="28"/>
          <w:szCs w:val="28"/>
          <w:lang w:bidi="fa-IR"/>
        </w:rPr>
      </w:pPr>
      <w:r w:rsidRPr="006B6A5B">
        <w:rPr>
          <w:rFonts w:cs="B Nazanin" w:hint="cs"/>
          <w:sz w:val="28"/>
          <w:szCs w:val="28"/>
          <w:highlight w:val="yellow"/>
          <w:rtl/>
          <w:lang w:bidi="fa-IR"/>
        </w:rPr>
        <w:t>کیلومتر17 اتوبان تهران- کرج، بلوار پژوهش، خیابان دانش، پژوهشگاه شیمی و مهندسی شیمی ایران</w:t>
      </w:r>
    </w:p>
    <w:p w:rsidR="0000728A" w:rsidRPr="0000728A" w:rsidRDefault="0000728A" w:rsidP="0000728A">
      <w:pPr>
        <w:pStyle w:val="ListParagraph"/>
        <w:tabs>
          <w:tab w:val="right" w:pos="0"/>
        </w:tabs>
        <w:bidi/>
        <w:spacing w:after="0"/>
        <w:ind w:left="585"/>
        <w:jc w:val="lowKashida"/>
        <w:rPr>
          <w:rFonts w:cs="B Nazanin"/>
          <w:sz w:val="28"/>
          <w:szCs w:val="28"/>
          <w:rtl/>
          <w:lang w:bidi="fa-IR"/>
        </w:rPr>
      </w:pPr>
    </w:p>
    <w:p w:rsidR="00924DC5" w:rsidRPr="007C1832" w:rsidRDefault="00924DC5" w:rsidP="00924DC5">
      <w:pPr>
        <w:pStyle w:val="ListParagraph"/>
        <w:rPr>
          <w:rFonts w:cs="B Nazanin"/>
          <w:b/>
          <w:bCs/>
          <w:sz w:val="28"/>
          <w:szCs w:val="28"/>
          <w:rtl/>
          <w:lang w:bidi="fa-IR"/>
        </w:rPr>
      </w:pPr>
    </w:p>
    <w:sectPr w:rsidR="00924DC5" w:rsidRPr="007C1832" w:rsidSect="00FC4A69">
      <w:footerReference w:type="default" r:id="rId21"/>
      <w:pgSz w:w="12240" w:h="15840"/>
      <w:pgMar w:top="720" w:right="1440" w:bottom="72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9" w:rsidRDefault="001614A9" w:rsidP="00FC4A69">
      <w:pPr>
        <w:spacing w:after="0" w:line="240" w:lineRule="auto"/>
      </w:pPr>
      <w:r>
        <w:separator/>
      </w:r>
    </w:p>
  </w:endnote>
  <w:endnote w:type="continuationSeparator" w:id="0">
    <w:p w:rsidR="001614A9" w:rsidRDefault="001614A9" w:rsidP="00FC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057"/>
      <w:docPartObj>
        <w:docPartGallery w:val="Page Numbers (Bottom of Page)"/>
        <w:docPartUnique/>
      </w:docPartObj>
    </w:sdtPr>
    <w:sdtEndPr/>
    <w:sdtContent>
      <w:p w:rsidR="00407AE0" w:rsidRDefault="00407AE0">
        <w:pPr>
          <w:pStyle w:val="Footer"/>
          <w:jc w:val="center"/>
        </w:pPr>
        <w:r>
          <w:fldChar w:fldCharType="begin"/>
        </w:r>
        <w:r>
          <w:instrText xml:space="preserve"> PAGE   \* MERGEFORMAT </w:instrText>
        </w:r>
        <w:r>
          <w:fldChar w:fldCharType="separate"/>
        </w:r>
        <w:r w:rsidR="00252BFE">
          <w:rPr>
            <w:noProof/>
          </w:rPr>
          <w:t>6</w:t>
        </w:r>
        <w:r>
          <w:rPr>
            <w:noProof/>
          </w:rPr>
          <w:fldChar w:fldCharType="end"/>
        </w:r>
      </w:p>
    </w:sdtContent>
  </w:sdt>
  <w:p w:rsidR="00407AE0" w:rsidRDefault="0040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9" w:rsidRDefault="001614A9" w:rsidP="00FC4A69">
      <w:pPr>
        <w:spacing w:after="0" w:line="240" w:lineRule="auto"/>
      </w:pPr>
      <w:r>
        <w:separator/>
      </w:r>
    </w:p>
  </w:footnote>
  <w:footnote w:type="continuationSeparator" w:id="0">
    <w:p w:rsidR="001614A9" w:rsidRDefault="001614A9" w:rsidP="00FC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4F"/>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17FB"/>
    <w:multiLevelType w:val="hybridMultilevel"/>
    <w:tmpl w:val="B1F0E3B4"/>
    <w:lvl w:ilvl="0" w:tplc="769CB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8131E"/>
    <w:multiLevelType w:val="hybridMultilevel"/>
    <w:tmpl w:val="17824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96A17"/>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1C50"/>
    <w:multiLevelType w:val="hybridMultilevel"/>
    <w:tmpl w:val="DE5E6F6C"/>
    <w:lvl w:ilvl="0" w:tplc="297A91C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136A0"/>
    <w:multiLevelType w:val="hybridMultilevel"/>
    <w:tmpl w:val="71DEF536"/>
    <w:lvl w:ilvl="0" w:tplc="7C881058">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B4F2B"/>
    <w:multiLevelType w:val="hybridMultilevel"/>
    <w:tmpl w:val="E440F0EA"/>
    <w:lvl w:ilvl="0" w:tplc="245E7C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53925"/>
    <w:multiLevelType w:val="multilevel"/>
    <w:tmpl w:val="3E8604EC"/>
    <w:lvl w:ilvl="0">
      <w:start w:val="3"/>
      <w:numFmt w:val="decimal"/>
      <w:lvlText w:val="%1-"/>
      <w:lvlJc w:val="left"/>
      <w:pPr>
        <w:ind w:left="585" w:hanging="585"/>
      </w:pPr>
      <w:rPr>
        <w:rFonts w:hint="default"/>
      </w:rPr>
    </w:lvl>
    <w:lvl w:ilvl="1">
      <w:start w:val="2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22777E"/>
    <w:multiLevelType w:val="multilevel"/>
    <w:tmpl w:val="174C3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B26EEB"/>
    <w:multiLevelType w:val="hybridMultilevel"/>
    <w:tmpl w:val="5AD6602E"/>
    <w:lvl w:ilvl="0" w:tplc="571AE04C">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E3F3C"/>
    <w:multiLevelType w:val="multilevel"/>
    <w:tmpl w:val="3A36AD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1B6ACB"/>
    <w:multiLevelType w:val="multilevel"/>
    <w:tmpl w:val="5558978E"/>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F8C2BF8"/>
    <w:multiLevelType w:val="hybridMultilevel"/>
    <w:tmpl w:val="22B6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33672E"/>
    <w:multiLevelType w:val="hybridMultilevel"/>
    <w:tmpl w:val="2B781576"/>
    <w:lvl w:ilvl="0" w:tplc="EBE2F10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5525F"/>
    <w:multiLevelType w:val="hybridMultilevel"/>
    <w:tmpl w:val="20FE1AB2"/>
    <w:lvl w:ilvl="0" w:tplc="E5F8191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02CB3"/>
    <w:multiLevelType w:val="hybridMultilevel"/>
    <w:tmpl w:val="2A7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A7B1F"/>
    <w:multiLevelType w:val="multilevel"/>
    <w:tmpl w:val="4184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8"/>
  </w:num>
  <w:num w:numId="5">
    <w:abstractNumId w:val="15"/>
  </w:num>
  <w:num w:numId="6">
    <w:abstractNumId w:val="11"/>
  </w:num>
  <w:num w:numId="7">
    <w:abstractNumId w:val="9"/>
  </w:num>
  <w:num w:numId="8">
    <w:abstractNumId w:val="5"/>
  </w:num>
  <w:num w:numId="9">
    <w:abstractNumId w:val="10"/>
  </w:num>
  <w:num w:numId="10">
    <w:abstractNumId w:val="7"/>
  </w:num>
  <w:num w:numId="11">
    <w:abstractNumId w:val="0"/>
  </w:num>
  <w:num w:numId="12">
    <w:abstractNumId w:val="13"/>
  </w:num>
  <w:num w:numId="13">
    <w:abstractNumId w:val="14"/>
  </w:num>
  <w:num w:numId="14">
    <w:abstractNumId w:val="12"/>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21C"/>
    <w:rsid w:val="0000728A"/>
    <w:rsid w:val="000171A2"/>
    <w:rsid w:val="00023A02"/>
    <w:rsid w:val="00023A40"/>
    <w:rsid w:val="00045E74"/>
    <w:rsid w:val="00062216"/>
    <w:rsid w:val="00077A30"/>
    <w:rsid w:val="0008099F"/>
    <w:rsid w:val="00083FF2"/>
    <w:rsid w:val="0008539D"/>
    <w:rsid w:val="00086ACE"/>
    <w:rsid w:val="000910BB"/>
    <w:rsid w:val="00093FB2"/>
    <w:rsid w:val="00094D85"/>
    <w:rsid w:val="000A48DA"/>
    <w:rsid w:val="000C0211"/>
    <w:rsid w:val="000D058C"/>
    <w:rsid w:val="000D6E53"/>
    <w:rsid w:val="000D77C9"/>
    <w:rsid w:val="000E358D"/>
    <w:rsid w:val="000F0F69"/>
    <w:rsid w:val="00114C21"/>
    <w:rsid w:val="00117B45"/>
    <w:rsid w:val="00152317"/>
    <w:rsid w:val="00152AA9"/>
    <w:rsid w:val="001614A9"/>
    <w:rsid w:val="0016214E"/>
    <w:rsid w:val="00165979"/>
    <w:rsid w:val="0016717F"/>
    <w:rsid w:val="0017173D"/>
    <w:rsid w:val="00180E78"/>
    <w:rsid w:val="0018190D"/>
    <w:rsid w:val="001A2144"/>
    <w:rsid w:val="001A5AF0"/>
    <w:rsid w:val="001B039E"/>
    <w:rsid w:val="001B76AB"/>
    <w:rsid w:val="001C39D4"/>
    <w:rsid w:val="001E134A"/>
    <w:rsid w:val="001E3CF7"/>
    <w:rsid w:val="001E598A"/>
    <w:rsid w:val="001F0DBD"/>
    <w:rsid w:val="0020013A"/>
    <w:rsid w:val="00201679"/>
    <w:rsid w:val="002019B4"/>
    <w:rsid w:val="0022456E"/>
    <w:rsid w:val="0023518F"/>
    <w:rsid w:val="002364C5"/>
    <w:rsid w:val="0023655F"/>
    <w:rsid w:val="00252BFE"/>
    <w:rsid w:val="00270BBE"/>
    <w:rsid w:val="002859BE"/>
    <w:rsid w:val="0029166F"/>
    <w:rsid w:val="002A7587"/>
    <w:rsid w:val="002B4E39"/>
    <w:rsid w:val="002D622E"/>
    <w:rsid w:val="00311E2A"/>
    <w:rsid w:val="00323424"/>
    <w:rsid w:val="00325770"/>
    <w:rsid w:val="00347636"/>
    <w:rsid w:val="00362646"/>
    <w:rsid w:val="00372377"/>
    <w:rsid w:val="0037656C"/>
    <w:rsid w:val="003A236A"/>
    <w:rsid w:val="003A471A"/>
    <w:rsid w:val="003B2509"/>
    <w:rsid w:val="003B7EC8"/>
    <w:rsid w:val="003C32FD"/>
    <w:rsid w:val="003D1DA4"/>
    <w:rsid w:val="003E033D"/>
    <w:rsid w:val="003F3EA2"/>
    <w:rsid w:val="004030F1"/>
    <w:rsid w:val="00407AE0"/>
    <w:rsid w:val="004139DD"/>
    <w:rsid w:val="00423AD1"/>
    <w:rsid w:val="00430183"/>
    <w:rsid w:val="00432412"/>
    <w:rsid w:val="00436283"/>
    <w:rsid w:val="00442E87"/>
    <w:rsid w:val="00454446"/>
    <w:rsid w:val="00467DC3"/>
    <w:rsid w:val="004716E8"/>
    <w:rsid w:val="00484BC7"/>
    <w:rsid w:val="00495D56"/>
    <w:rsid w:val="004A54E3"/>
    <w:rsid w:val="004B275E"/>
    <w:rsid w:val="004B5333"/>
    <w:rsid w:val="004C0505"/>
    <w:rsid w:val="004E1402"/>
    <w:rsid w:val="004E173D"/>
    <w:rsid w:val="004F5535"/>
    <w:rsid w:val="004F584B"/>
    <w:rsid w:val="00525E11"/>
    <w:rsid w:val="00563DCF"/>
    <w:rsid w:val="00585A50"/>
    <w:rsid w:val="00594590"/>
    <w:rsid w:val="005B621C"/>
    <w:rsid w:val="005C68BC"/>
    <w:rsid w:val="005C751A"/>
    <w:rsid w:val="005D3242"/>
    <w:rsid w:val="005D546C"/>
    <w:rsid w:val="005F7C96"/>
    <w:rsid w:val="00620ECB"/>
    <w:rsid w:val="00632C3C"/>
    <w:rsid w:val="00633E67"/>
    <w:rsid w:val="00636C0F"/>
    <w:rsid w:val="00651641"/>
    <w:rsid w:val="0065504B"/>
    <w:rsid w:val="006726AA"/>
    <w:rsid w:val="00674FE8"/>
    <w:rsid w:val="006824D7"/>
    <w:rsid w:val="00687ACC"/>
    <w:rsid w:val="006B57D1"/>
    <w:rsid w:val="006B6A5B"/>
    <w:rsid w:val="006D001A"/>
    <w:rsid w:val="00705EB2"/>
    <w:rsid w:val="00724DFD"/>
    <w:rsid w:val="0073110A"/>
    <w:rsid w:val="00762180"/>
    <w:rsid w:val="007621AF"/>
    <w:rsid w:val="0076283D"/>
    <w:rsid w:val="0076513B"/>
    <w:rsid w:val="007823EF"/>
    <w:rsid w:val="007C140D"/>
    <w:rsid w:val="007C1832"/>
    <w:rsid w:val="007D7775"/>
    <w:rsid w:val="00822517"/>
    <w:rsid w:val="00824516"/>
    <w:rsid w:val="008263F3"/>
    <w:rsid w:val="00833326"/>
    <w:rsid w:val="008502BA"/>
    <w:rsid w:val="008525E9"/>
    <w:rsid w:val="008552F6"/>
    <w:rsid w:val="008713BC"/>
    <w:rsid w:val="008A4206"/>
    <w:rsid w:val="008B7B8B"/>
    <w:rsid w:val="008C4465"/>
    <w:rsid w:val="008D07C9"/>
    <w:rsid w:val="008D146F"/>
    <w:rsid w:val="008F0261"/>
    <w:rsid w:val="00906861"/>
    <w:rsid w:val="0091417C"/>
    <w:rsid w:val="009176FF"/>
    <w:rsid w:val="00924DC5"/>
    <w:rsid w:val="009268ED"/>
    <w:rsid w:val="0093412E"/>
    <w:rsid w:val="0095516F"/>
    <w:rsid w:val="00976B31"/>
    <w:rsid w:val="009A1DF7"/>
    <w:rsid w:val="009A3CE2"/>
    <w:rsid w:val="009B14F8"/>
    <w:rsid w:val="009B48B0"/>
    <w:rsid w:val="009B6AD5"/>
    <w:rsid w:val="009E73B1"/>
    <w:rsid w:val="00A178F8"/>
    <w:rsid w:val="00A41142"/>
    <w:rsid w:val="00A51753"/>
    <w:rsid w:val="00A6282D"/>
    <w:rsid w:val="00A70CE4"/>
    <w:rsid w:val="00A7587E"/>
    <w:rsid w:val="00A81AA9"/>
    <w:rsid w:val="00A84191"/>
    <w:rsid w:val="00A8719A"/>
    <w:rsid w:val="00AE4E80"/>
    <w:rsid w:val="00AF28BB"/>
    <w:rsid w:val="00B007FF"/>
    <w:rsid w:val="00B02178"/>
    <w:rsid w:val="00B03949"/>
    <w:rsid w:val="00B054D0"/>
    <w:rsid w:val="00B06B58"/>
    <w:rsid w:val="00B14658"/>
    <w:rsid w:val="00B60611"/>
    <w:rsid w:val="00B61091"/>
    <w:rsid w:val="00B663EF"/>
    <w:rsid w:val="00B74EB8"/>
    <w:rsid w:val="00B769C5"/>
    <w:rsid w:val="00B77084"/>
    <w:rsid w:val="00B85ADC"/>
    <w:rsid w:val="00BA04A1"/>
    <w:rsid w:val="00BB1E0B"/>
    <w:rsid w:val="00BB2650"/>
    <w:rsid w:val="00BE767B"/>
    <w:rsid w:val="00BF0A8F"/>
    <w:rsid w:val="00BF60A3"/>
    <w:rsid w:val="00C14AB5"/>
    <w:rsid w:val="00C41759"/>
    <w:rsid w:val="00C42DC2"/>
    <w:rsid w:val="00C72358"/>
    <w:rsid w:val="00C769DA"/>
    <w:rsid w:val="00C85258"/>
    <w:rsid w:val="00C86FF2"/>
    <w:rsid w:val="00CA48D3"/>
    <w:rsid w:val="00CC0BA3"/>
    <w:rsid w:val="00CC225E"/>
    <w:rsid w:val="00CD6A1E"/>
    <w:rsid w:val="00CF0F4C"/>
    <w:rsid w:val="00CF759F"/>
    <w:rsid w:val="00D04972"/>
    <w:rsid w:val="00D30CEC"/>
    <w:rsid w:val="00D4538C"/>
    <w:rsid w:val="00D471D7"/>
    <w:rsid w:val="00D505B4"/>
    <w:rsid w:val="00D62027"/>
    <w:rsid w:val="00D6231A"/>
    <w:rsid w:val="00D66F09"/>
    <w:rsid w:val="00D8285E"/>
    <w:rsid w:val="00D83DB0"/>
    <w:rsid w:val="00DA4353"/>
    <w:rsid w:val="00DD47DA"/>
    <w:rsid w:val="00DE0110"/>
    <w:rsid w:val="00DF417E"/>
    <w:rsid w:val="00DF6A6E"/>
    <w:rsid w:val="00DF7CD4"/>
    <w:rsid w:val="00E13312"/>
    <w:rsid w:val="00E17D51"/>
    <w:rsid w:val="00E75F10"/>
    <w:rsid w:val="00E84B9D"/>
    <w:rsid w:val="00EB05E0"/>
    <w:rsid w:val="00EB1613"/>
    <w:rsid w:val="00EC1D45"/>
    <w:rsid w:val="00ED386E"/>
    <w:rsid w:val="00F007D3"/>
    <w:rsid w:val="00F22CEF"/>
    <w:rsid w:val="00F307DC"/>
    <w:rsid w:val="00F37E06"/>
    <w:rsid w:val="00F41BFC"/>
    <w:rsid w:val="00F51A37"/>
    <w:rsid w:val="00F56976"/>
    <w:rsid w:val="00F66227"/>
    <w:rsid w:val="00F837BD"/>
    <w:rsid w:val="00FC4A69"/>
    <w:rsid w:val="00FC7379"/>
    <w:rsid w:val="00FD1947"/>
    <w:rsid w:val="00FD2450"/>
    <w:rsid w:val="00FD2C31"/>
    <w:rsid w:val="00FD59C2"/>
    <w:rsid w:val="00FE35FA"/>
    <w:rsid w:val="00FF7284"/>
    <w:rsid w:val="00FF78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1C"/>
    <w:pPr>
      <w:ind w:left="720"/>
      <w:contextualSpacing/>
    </w:pPr>
  </w:style>
  <w:style w:type="character" w:styleId="Hyperlink">
    <w:name w:val="Hyperlink"/>
    <w:basedOn w:val="DefaultParagraphFont"/>
    <w:uiPriority w:val="99"/>
    <w:unhideWhenUsed/>
    <w:rsid w:val="005B621C"/>
    <w:rPr>
      <w:color w:val="0000FF" w:themeColor="hyperlink"/>
      <w:u w:val="single"/>
    </w:rPr>
  </w:style>
  <w:style w:type="table" w:styleId="TableGrid">
    <w:name w:val="Table Grid"/>
    <w:basedOn w:val="TableNormal"/>
    <w:uiPriority w:val="59"/>
    <w:rsid w:val="00FD2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A69"/>
  </w:style>
  <w:style w:type="paragraph" w:styleId="Footer">
    <w:name w:val="footer"/>
    <w:basedOn w:val="Normal"/>
    <w:link w:val="FooterChar"/>
    <w:uiPriority w:val="99"/>
    <w:unhideWhenUsed/>
    <w:rsid w:val="00FC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69"/>
  </w:style>
  <w:style w:type="paragraph" w:styleId="BalloonText">
    <w:name w:val="Balloon Text"/>
    <w:basedOn w:val="Normal"/>
    <w:link w:val="BalloonTextChar"/>
    <w:uiPriority w:val="99"/>
    <w:semiHidden/>
    <w:unhideWhenUsed/>
    <w:rsid w:val="0040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1"/>
    <w:rPr>
      <w:rFonts w:ascii="Tahoma" w:hAnsi="Tahoma" w:cs="Tahoma"/>
      <w:sz w:val="16"/>
      <w:szCs w:val="16"/>
    </w:rPr>
  </w:style>
  <w:style w:type="character" w:styleId="Strong">
    <w:name w:val="Strong"/>
    <w:uiPriority w:val="22"/>
    <w:qFormat/>
    <w:rsid w:val="00CC2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ysicalchemistry@ccerci.ac.ir" TargetMode="External"/><Relationship Id="rId18" Type="http://schemas.openxmlformats.org/officeDocument/2006/relationships/hyperlink" Target="mailto:Physicalchemistry@ccerci.ac.i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organicchemistry@ccerci.ac.ir" TargetMode="External"/><Relationship Id="rId17" Type="http://schemas.openxmlformats.org/officeDocument/2006/relationships/hyperlink" Target="mailto:Inorganicchemistry@ccerci.ac.ir" TargetMode="External"/><Relationship Id="rId2" Type="http://schemas.openxmlformats.org/officeDocument/2006/relationships/numbering" Target="numbering.xml"/><Relationship Id="rId16" Type="http://schemas.openxmlformats.org/officeDocument/2006/relationships/hyperlink" Target="mailto:Analyticalchemistry@ccerci.ac.ir" TargetMode="External"/><Relationship Id="rId20" Type="http://schemas.openxmlformats.org/officeDocument/2006/relationships/hyperlink" Target="http://www.ccerci.ac.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lyticalchemistry@ccerci.ac.ir" TargetMode="External"/><Relationship Id="rId5" Type="http://schemas.openxmlformats.org/officeDocument/2006/relationships/settings" Target="settings.xml"/><Relationship Id="rId15" Type="http://schemas.openxmlformats.org/officeDocument/2006/relationships/hyperlink" Target="mailto:Organicchemistry@ccerci.ac.ir" TargetMode="External"/><Relationship Id="rId23" Type="http://schemas.openxmlformats.org/officeDocument/2006/relationships/theme" Target="theme/theme1.xml"/><Relationship Id="rId10" Type="http://schemas.openxmlformats.org/officeDocument/2006/relationships/hyperlink" Target="mailto:Organicchemistry@ccerci.ac.ir" TargetMode="External"/><Relationship Id="rId19" Type="http://schemas.openxmlformats.org/officeDocument/2006/relationships/hyperlink" Target="mailto:Chemicalengineering@ccerci.ac.ir" TargetMode="External"/><Relationship Id="rId4" Type="http://schemas.microsoft.com/office/2007/relationships/stylesWithEffects" Target="stylesWithEffects.xml"/><Relationship Id="rId9" Type="http://schemas.openxmlformats.org/officeDocument/2006/relationships/hyperlink" Target="mailto:Organicchemistry@ccerci.ac.ir" TargetMode="External"/><Relationship Id="rId14" Type="http://schemas.openxmlformats.org/officeDocument/2006/relationships/hyperlink" Target="mailto:Chemicalengineering@ccerci.ac.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AF3A-E04C-4CBC-980D-14939370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9</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mshervinnia</dc:creator>
  <cp:lastModifiedBy>c-amozeshF</cp:lastModifiedBy>
  <cp:revision>99</cp:revision>
  <cp:lastPrinted>2022-05-21T09:47:00Z</cp:lastPrinted>
  <dcterms:created xsi:type="dcterms:W3CDTF">2017-05-21T05:36:00Z</dcterms:created>
  <dcterms:modified xsi:type="dcterms:W3CDTF">2024-06-02T11:46:00Z</dcterms:modified>
</cp:coreProperties>
</file>